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3876D" w14:textId="38167DC0" w:rsidR="00CC40B8" w:rsidRDefault="00CC40B8" w:rsidP="00CC40B8">
      <w:pPr>
        <w:spacing w:after="0" w:line="259" w:lineRule="auto"/>
        <w:ind w:right="49"/>
        <w:jc w:val="center"/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="002921E7">
        <w:rPr>
          <w:b/>
        </w:rPr>
        <w:t xml:space="preserve">                 </w:t>
      </w:r>
      <w:r>
        <w:rPr>
          <w:b/>
        </w:rPr>
        <w:t>Name:</w:t>
      </w:r>
      <w:r w:rsidR="006E055B">
        <w:rPr>
          <w:b/>
        </w:rPr>
        <w:t xml:space="preserve"> </w:t>
      </w:r>
      <w:r w:rsidR="006E055B" w:rsidRPr="006E055B">
        <w:rPr>
          <w:bCs/>
        </w:rPr>
        <w:t>D</w:t>
      </w:r>
      <w:r>
        <w:rPr>
          <w:b/>
        </w:rPr>
        <w:t xml:space="preserve"> </w:t>
      </w:r>
      <w:r w:rsidR="006E055B" w:rsidRPr="00CC40B8">
        <w:rPr>
          <w:bCs/>
        </w:rPr>
        <w:t>Keerthan</w:t>
      </w:r>
      <w:r w:rsidRPr="00CC40B8">
        <w:rPr>
          <w:bCs/>
        </w:rPr>
        <w:t xml:space="preserve"> Reddy</w:t>
      </w:r>
    </w:p>
    <w:p w14:paraId="22CC1EFA" w14:textId="06AC6916" w:rsidR="00737145" w:rsidRDefault="00064C46">
      <w:pPr>
        <w:spacing w:after="0" w:line="259" w:lineRule="auto"/>
        <w:ind w:right="49"/>
        <w:jc w:val="right"/>
      </w:pPr>
      <w:r>
        <w:rPr>
          <w:b/>
        </w:rPr>
        <w:t xml:space="preserve">           E-Mail: </w:t>
      </w:r>
      <w:r w:rsidR="00AB61BD" w:rsidRPr="00AB61BD">
        <w:t>dkeer</w:t>
      </w:r>
      <w:r w:rsidR="002921E7">
        <w:t>r</w:t>
      </w:r>
      <w:r w:rsidR="00AB61BD" w:rsidRPr="00AB61BD">
        <w:t>than@gmail.com</w:t>
      </w:r>
    </w:p>
    <w:p w14:paraId="365ADE91" w14:textId="3C92FB34" w:rsidR="00CC40B8" w:rsidRDefault="00CC40B8" w:rsidP="00CC40B8">
      <w:pPr>
        <w:spacing w:after="0" w:line="259" w:lineRule="auto"/>
        <w:ind w:right="49"/>
      </w:pPr>
      <w:r>
        <w:rPr>
          <w:b/>
        </w:rPr>
        <w:t xml:space="preserve">                                                                                                </w:t>
      </w:r>
      <w:r w:rsidR="002921E7">
        <w:rPr>
          <w:b/>
        </w:rPr>
        <w:t xml:space="preserve">         </w:t>
      </w:r>
      <w:r>
        <w:rPr>
          <w:b/>
        </w:rPr>
        <w:t xml:space="preserve"> Mobile No</w:t>
      </w:r>
      <w:r w:rsidR="00794AD6">
        <w:rPr>
          <w:b/>
        </w:rPr>
        <w:t>:</w:t>
      </w:r>
      <w:r>
        <w:rPr>
          <w:b/>
        </w:rPr>
        <w:t xml:space="preserve"> </w:t>
      </w:r>
      <w:r w:rsidR="00FB329D">
        <w:rPr>
          <w:b/>
        </w:rPr>
        <w:t xml:space="preserve">+91 </w:t>
      </w:r>
      <w:r w:rsidR="002921E7">
        <w:t>8074028013</w:t>
      </w:r>
    </w:p>
    <w:p w14:paraId="582C95A3" w14:textId="77777777" w:rsidR="00737145" w:rsidRPr="00EF5100" w:rsidRDefault="00064C46" w:rsidP="00EF5100">
      <w:pPr>
        <w:spacing w:after="0" w:line="259" w:lineRule="auto"/>
        <w:ind w:right="0"/>
        <w:rPr>
          <w:b/>
          <w:bCs/>
        </w:rPr>
      </w:pPr>
      <w:r w:rsidRPr="00EF5100">
        <w:rPr>
          <w:b/>
          <w:bCs/>
          <w:sz w:val="20"/>
        </w:rPr>
        <w:t xml:space="preserve">Career Objective: </w:t>
      </w:r>
    </w:p>
    <w:p w14:paraId="4175728B" w14:textId="77777777" w:rsidR="00737145" w:rsidRDefault="00064C46">
      <w:pPr>
        <w:spacing w:after="38" w:line="259" w:lineRule="auto"/>
        <w:ind w:left="-14" w:right="0" w:firstLine="0"/>
      </w:pPr>
      <w:r>
        <w:rPr>
          <w:rFonts w:ascii="Calibri" w:eastAsia="Calibri" w:hAnsi="Calibri" w:cs="Calibri"/>
          <w:noProof/>
          <w:sz w:val="22"/>
          <w:lang w:val="en-US" w:eastAsia="en-US" w:bidi="ar-SA"/>
        </w:rPr>
        <mc:AlternateContent>
          <mc:Choice Requires="wpg">
            <w:drawing>
              <wp:inline distT="0" distB="0" distL="0" distR="0" wp14:anchorId="4D039C1F" wp14:editId="1E891EAA">
                <wp:extent cx="5878957" cy="12192"/>
                <wp:effectExtent l="0" t="0" r="0" b="0"/>
                <wp:docPr id="4832" name="Group 4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8957" cy="12192"/>
                          <a:chOff x="0" y="0"/>
                          <a:chExt cx="5878957" cy="12192"/>
                        </a:xfrm>
                      </wpg:grpSpPr>
                      <wps:wsp>
                        <wps:cNvPr id="6023" name="Shape 6023"/>
                        <wps:cNvSpPr/>
                        <wps:spPr>
                          <a:xfrm>
                            <a:off x="0" y="0"/>
                            <a:ext cx="587895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8957" h="12192">
                                <a:moveTo>
                                  <a:pt x="0" y="0"/>
                                </a:moveTo>
                                <a:lnTo>
                                  <a:pt x="5878957" y="0"/>
                                </a:lnTo>
                                <a:lnTo>
                                  <a:pt x="587895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id="Group 4832" o:spid="_x0000_i1025" style="width:462.9pt;height:0.95pt;mso-position-horizontal-relative:char;mso-position-vertical-relative:line" coordsize="58789,121">
                <v:shape id="Shape 6023" o:spid="_x0000_s1026" style="width:58789;height:121;mso-wrap-style:square;position:absolute;visibility:visible;v-text-anchor:top" coordsize="5878957,12192" path="m,l5878957,l5878957,12192l,12192,,e" fillcolor="black" stroked="f">
                  <v:stroke joinstyle="miter"/>
                  <v:path arrowok="t" textboxrect="0,0,5878957,12192"/>
                </v:shape>
                <w10:wrap type="none"/>
                <w10:anchorlock/>
              </v:group>
            </w:pict>
          </mc:Fallback>
        </mc:AlternateContent>
      </w:r>
    </w:p>
    <w:p w14:paraId="51B820A7" w14:textId="77777777" w:rsidR="00737145" w:rsidRDefault="00064C46">
      <w:pPr>
        <w:spacing w:after="2" w:line="259" w:lineRule="auto"/>
        <w:ind w:left="0" w:right="0" w:firstLine="0"/>
      </w:pPr>
      <w:r>
        <w:rPr>
          <w:sz w:val="16"/>
        </w:rPr>
        <w:t xml:space="preserve"> </w:t>
      </w:r>
    </w:p>
    <w:p w14:paraId="1FC97E90" w14:textId="77777777" w:rsidR="00737145" w:rsidRPr="00D21E62" w:rsidRDefault="00064C46" w:rsidP="00150AFE">
      <w:pPr>
        <w:spacing w:after="14"/>
        <w:ind w:right="2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D21E62">
        <w:rPr>
          <w:rFonts w:asciiTheme="minorHAnsi" w:hAnsiTheme="minorHAnsi" w:cstheme="minorHAnsi"/>
          <w:color w:val="000000" w:themeColor="text1"/>
          <w:sz w:val="22"/>
        </w:rPr>
        <w:t xml:space="preserve">To obtain brilliance in SAP and seeking a challenging position where I can work in a global environment and get expertise in working as part of the team to research and develop and Contribute for the growth of the company and self. </w:t>
      </w:r>
    </w:p>
    <w:p w14:paraId="10091044" w14:textId="77777777" w:rsidR="00737145" w:rsidRDefault="00064C46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46C1ABC9" w14:textId="1B7B5038" w:rsidR="00737145" w:rsidRDefault="00064C46">
      <w:pPr>
        <w:spacing w:after="0" w:line="259" w:lineRule="auto"/>
        <w:ind w:left="-5" w:right="0"/>
      </w:pPr>
      <w:r>
        <w:rPr>
          <w:b/>
          <w:sz w:val="20"/>
        </w:rPr>
        <w:t>Professional Summary:</w:t>
      </w:r>
    </w:p>
    <w:p w14:paraId="0EE828DF" w14:textId="77777777" w:rsidR="00737145" w:rsidRDefault="00064C46">
      <w:pPr>
        <w:spacing w:after="54" w:line="259" w:lineRule="auto"/>
        <w:ind w:left="-29" w:right="0" w:firstLine="0"/>
      </w:pPr>
      <w:r>
        <w:rPr>
          <w:rFonts w:ascii="Calibri" w:eastAsia="Calibri" w:hAnsi="Calibri" w:cs="Calibri"/>
          <w:noProof/>
          <w:sz w:val="22"/>
          <w:lang w:val="en-US" w:eastAsia="en-US" w:bidi="ar-SA"/>
        </w:rPr>
        <mc:AlternateContent>
          <mc:Choice Requires="wpg">
            <w:drawing>
              <wp:inline distT="0" distB="0" distL="0" distR="0" wp14:anchorId="0D6A2B97" wp14:editId="3D16EC70">
                <wp:extent cx="5981065" cy="6096"/>
                <wp:effectExtent l="0" t="0" r="0" b="0"/>
                <wp:docPr id="4833" name="Group 4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6096"/>
                          <a:chOff x="0" y="0"/>
                          <a:chExt cx="5981065" cy="6096"/>
                        </a:xfrm>
                      </wpg:grpSpPr>
                      <wps:wsp>
                        <wps:cNvPr id="6025" name="Shape 6025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id="Group 4833" o:spid="_x0000_i1027" style="width:470.95pt;height:0.5pt;mso-position-horizontal-relative:char;mso-position-vertical-relative:line" coordsize="59810,60">
                <v:shape id="Shape 6025" o:spid="_x0000_s1028" style="width:59810;height:91;mso-wrap-style:square;position:absolute;visibility:visible;v-text-anchor:top" coordsize="5981065,9144" path="m,l5981065,l5981065,9144l,9144,,e" fillcolor="black" stroked="f">
                  <v:stroke joinstyle="miter"/>
                  <v:path arrowok="t" textboxrect="0,0,5981065,9144"/>
                </v:shape>
                <w10:wrap type="none"/>
                <w10:anchorlock/>
              </v:group>
            </w:pict>
          </mc:Fallback>
        </mc:AlternateContent>
      </w:r>
    </w:p>
    <w:p w14:paraId="7B74A73C" w14:textId="77777777" w:rsidR="00737145" w:rsidRDefault="00064C46">
      <w:pPr>
        <w:spacing w:after="0" w:line="259" w:lineRule="auto"/>
        <w:ind w:left="0" w:right="0" w:firstLine="0"/>
      </w:pPr>
      <w:r>
        <w:rPr>
          <w:b/>
          <w:sz w:val="22"/>
        </w:rPr>
        <w:t xml:space="preserve"> </w:t>
      </w:r>
    </w:p>
    <w:p w14:paraId="534A8919" w14:textId="307A15F4" w:rsidR="00737145" w:rsidRDefault="00064C46" w:rsidP="00D7638C">
      <w:pPr>
        <w:pStyle w:val="ListParagraph"/>
        <w:numPr>
          <w:ilvl w:val="0"/>
          <w:numId w:val="3"/>
        </w:numPr>
        <w:tabs>
          <w:tab w:val="center" w:pos="392"/>
          <w:tab w:val="center" w:pos="2992"/>
        </w:tabs>
        <w:spacing w:after="24"/>
        <w:ind w:right="0"/>
        <w:jc w:val="both"/>
      </w:pPr>
      <w:r w:rsidRPr="002C2029">
        <w:rPr>
          <w:rFonts w:ascii="Arial" w:eastAsia="Arial" w:hAnsi="Arial" w:cs="Arial"/>
        </w:rPr>
        <w:tab/>
      </w:r>
      <w:r w:rsidR="003E27BF">
        <w:rPr>
          <w:rFonts w:asciiTheme="minorHAnsi" w:hAnsiTheme="minorHAnsi" w:cstheme="minorHAnsi"/>
          <w:color w:val="000000" w:themeColor="text1"/>
          <w:sz w:val="22"/>
        </w:rPr>
        <w:t xml:space="preserve">5.9* </w:t>
      </w:r>
      <w:r w:rsidR="003E27BF" w:rsidRPr="0016627D">
        <w:rPr>
          <w:rFonts w:asciiTheme="minorHAnsi" w:hAnsiTheme="minorHAnsi" w:cstheme="minorHAnsi"/>
          <w:color w:val="000000" w:themeColor="text1"/>
          <w:sz w:val="22"/>
        </w:rPr>
        <w:t>years of experience in SAP Security as a consultant for Implementation, Rollout, Hypercare and Support projects. Strong in SAP Security development by taking business requirements; and building security using the SAP Authorization Concept using tools Profile Generator (PFCG), Fiori Launchpad Designer, HANA DB Privileges. Expertise in SAP Security/Authorizations - S/4HANA, FIORI</w:t>
      </w:r>
      <w:r w:rsidR="003E27BF">
        <w:rPr>
          <w:rFonts w:asciiTheme="minorHAnsi" w:hAnsiTheme="minorHAnsi" w:cstheme="minorHAnsi"/>
          <w:color w:val="000000" w:themeColor="text1"/>
          <w:sz w:val="22"/>
        </w:rPr>
        <w:t>,</w:t>
      </w:r>
      <w:r w:rsidR="003E27BF" w:rsidRPr="0016627D">
        <w:rPr>
          <w:rFonts w:asciiTheme="minorHAnsi" w:hAnsiTheme="minorHAnsi" w:cstheme="minorHAnsi"/>
          <w:color w:val="000000" w:themeColor="text1"/>
          <w:sz w:val="22"/>
        </w:rPr>
        <w:t xml:space="preserve"> ECC</w:t>
      </w:r>
      <w:r w:rsidR="003426A7">
        <w:rPr>
          <w:rFonts w:asciiTheme="minorHAnsi" w:hAnsiTheme="minorHAnsi" w:cstheme="minorHAnsi"/>
          <w:color w:val="000000" w:themeColor="text1"/>
          <w:sz w:val="22"/>
        </w:rPr>
        <w:t>,</w:t>
      </w:r>
      <w:r w:rsidR="003E27BF">
        <w:rPr>
          <w:rFonts w:asciiTheme="minorHAnsi" w:hAnsiTheme="minorHAnsi" w:cstheme="minorHAnsi"/>
          <w:color w:val="000000" w:themeColor="text1"/>
          <w:sz w:val="22"/>
        </w:rPr>
        <w:t xml:space="preserve"> SOD</w:t>
      </w:r>
      <w:r w:rsidR="003E27BF" w:rsidRPr="0016627D">
        <w:rPr>
          <w:rFonts w:asciiTheme="minorHAnsi" w:hAnsiTheme="minorHAnsi" w:cstheme="minorHAnsi"/>
          <w:color w:val="000000" w:themeColor="text1"/>
          <w:sz w:val="22"/>
        </w:rPr>
        <w:t xml:space="preserve"> and </w:t>
      </w:r>
      <w:r w:rsidR="003426A7">
        <w:rPr>
          <w:rFonts w:asciiTheme="minorHAnsi" w:hAnsiTheme="minorHAnsi" w:cstheme="minorHAnsi"/>
          <w:color w:val="000000" w:themeColor="text1"/>
          <w:sz w:val="22"/>
        </w:rPr>
        <w:t>Cloud Technologies</w:t>
      </w:r>
      <w:r w:rsidR="003E27BF" w:rsidRPr="0016627D">
        <w:rPr>
          <w:rFonts w:asciiTheme="minorHAnsi" w:hAnsiTheme="minorHAnsi" w:cstheme="minorHAnsi"/>
          <w:color w:val="000000" w:themeColor="text1"/>
          <w:sz w:val="22"/>
        </w:rPr>
        <w:t>. Playing key roles as Technical Consultant, SPOC and Onsite coordinator for SAP security track and ad-hoc activities</w:t>
      </w:r>
      <w:r w:rsidR="003E27BF">
        <w:t>.</w:t>
      </w:r>
    </w:p>
    <w:p w14:paraId="5AAEC646" w14:textId="77777777" w:rsidR="00602486" w:rsidRDefault="00602486" w:rsidP="00602486">
      <w:pPr>
        <w:pStyle w:val="ListParagraph"/>
        <w:tabs>
          <w:tab w:val="center" w:pos="392"/>
          <w:tab w:val="center" w:pos="2992"/>
        </w:tabs>
        <w:spacing w:after="24"/>
        <w:ind w:right="0" w:firstLine="0"/>
        <w:jc w:val="both"/>
      </w:pPr>
    </w:p>
    <w:p w14:paraId="285FA496" w14:textId="7CFB28C4" w:rsidR="00FA0BFB" w:rsidRDefault="00FA0BFB" w:rsidP="00FA0BFB">
      <w:pPr>
        <w:spacing w:after="0" w:line="259" w:lineRule="auto"/>
        <w:ind w:right="0"/>
      </w:pPr>
      <w:r>
        <w:rPr>
          <w:b/>
          <w:sz w:val="20"/>
        </w:rPr>
        <w:t>Experience</w:t>
      </w:r>
      <w:r w:rsidRPr="00A44B0E">
        <w:rPr>
          <w:b/>
          <w:sz w:val="20"/>
        </w:rPr>
        <w:t>:</w:t>
      </w:r>
    </w:p>
    <w:p w14:paraId="7839D166" w14:textId="77777777" w:rsidR="00FA0BFB" w:rsidRDefault="00FA0BFB" w:rsidP="00FA0BFB">
      <w:pPr>
        <w:spacing w:after="54" w:line="259" w:lineRule="auto"/>
        <w:ind w:right="0"/>
      </w:pPr>
      <w:r>
        <w:rPr>
          <w:noProof/>
          <w:lang w:val="en-US" w:eastAsia="en-US" w:bidi="ar-SA"/>
        </w:rPr>
        <mc:AlternateContent>
          <mc:Choice Requires="wpg">
            <w:drawing>
              <wp:inline distT="0" distB="0" distL="0" distR="0" wp14:anchorId="26207E67" wp14:editId="479DF927">
                <wp:extent cx="5981065" cy="6096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6096"/>
                          <a:chOff x="0" y="0"/>
                          <a:chExt cx="5981065" cy="6096"/>
                        </a:xfrm>
                      </wpg:grpSpPr>
                      <wps:wsp>
                        <wps:cNvPr id="4" name="Shape 6025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2510FA7" id="Group 3" o:spid="_x0000_s1026" style="width:470.95pt;height:.5pt;mso-position-horizontal-relative:char;mso-position-vertical-relative:line" coordsize="5981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">
                <v:shape id="Shape 6025" o:spid="_x0000_s1027" style="position:absolute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" path="m,l5981065,r,9144l,9144,,e" fillcolor="black" stroked="f">
                  <v:stroke miterlimit="83231f" joinstyle="miter"/>
                  <v:path arrowok="t" textboxrect="0,0,5981065,9144"/>
                </v:shape>
                <w10:anchorlock/>
              </v:group>
            </w:pict>
          </mc:Fallback>
        </mc:AlternateContent>
      </w:r>
    </w:p>
    <w:p w14:paraId="0304BFE3" w14:textId="77777777" w:rsidR="00FA0BFB" w:rsidRDefault="00FA0BFB" w:rsidP="00FA0BFB">
      <w:pPr>
        <w:pStyle w:val="ListParagraph"/>
        <w:tabs>
          <w:tab w:val="center" w:pos="392"/>
          <w:tab w:val="center" w:pos="2932"/>
        </w:tabs>
        <w:spacing w:after="24"/>
        <w:ind w:right="0" w:firstLine="0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14:paraId="722EDC65" w14:textId="77777777" w:rsidR="005C57AC" w:rsidRPr="00940CD0" w:rsidRDefault="005C57AC" w:rsidP="005C57AC">
      <w:pPr>
        <w:pStyle w:val="ListParagraph"/>
        <w:tabs>
          <w:tab w:val="center" w:pos="392"/>
          <w:tab w:val="center" w:pos="2932"/>
        </w:tabs>
        <w:spacing w:after="24"/>
        <w:ind w:right="0" w:firstLine="0"/>
        <w:rPr>
          <w:rFonts w:asciiTheme="minorHAnsi" w:hAnsiTheme="minorHAnsi" w:cstheme="minorHAnsi"/>
          <w:color w:val="000000" w:themeColor="text1"/>
          <w:sz w:val="22"/>
          <w:u w:val="single"/>
        </w:rPr>
      </w:pPr>
      <w:r w:rsidRPr="00940CD0">
        <w:rPr>
          <w:rFonts w:ascii="Calibri" w:hAnsi="Calibri"/>
          <w:b/>
          <w:bCs/>
          <w:sz w:val="22"/>
          <w:szCs w:val="22"/>
          <w:u w:val="single"/>
        </w:rPr>
        <w:t>SAP Security Experience:</w:t>
      </w:r>
      <w:r w:rsidRPr="00940CD0">
        <w:rPr>
          <w:rFonts w:asciiTheme="minorHAnsi" w:hAnsiTheme="minorHAnsi" w:cstheme="minorHAnsi"/>
          <w:color w:val="000000" w:themeColor="text1"/>
          <w:sz w:val="22"/>
          <w:u w:val="single"/>
        </w:rPr>
        <w:t xml:space="preserve"> </w:t>
      </w:r>
    </w:p>
    <w:p w14:paraId="0ACA0768" w14:textId="77777777" w:rsidR="005C57AC" w:rsidRPr="00CC65E9" w:rsidRDefault="005C57AC" w:rsidP="005C57AC">
      <w:pPr>
        <w:pStyle w:val="ListParagraph"/>
        <w:tabs>
          <w:tab w:val="center" w:pos="392"/>
          <w:tab w:val="center" w:pos="2932"/>
        </w:tabs>
        <w:spacing w:after="24"/>
        <w:ind w:right="0" w:firstLine="0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14:paraId="40B37F9B" w14:textId="154E01F4" w:rsidR="005C57AC" w:rsidRDefault="007F6709" w:rsidP="005C57AC">
      <w:pPr>
        <w:pStyle w:val="ListParagraph"/>
        <w:numPr>
          <w:ilvl w:val="0"/>
          <w:numId w:val="3"/>
        </w:numPr>
        <w:tabs>
          <w:tab w:val="center" w:pos="392"/>
          <w:tab w:val="center" w:pos="2932"/>
        </w:tabs>
        <w:spacing w:after="24"/>
        <w:ind w:right="0"/>
        <w:jc w:val="both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</w:rPr>
        <w:t>Klaus IT</w:t>
      </w:r>
      <w:r w:rsidR="005C57AC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C326AF">
        <w:rPr>
          <w:rFonts w:asciiTheme="minorHAnsi" w:hAnsiTheme="minorHAnsi" w:cstheme="minorHAnsi"/>
          <w:color w:val="000000" w:themeColor="text1"/>
          <w:sz w:val="22"/>
        </w:rPr>
        <w:t>-</w:t>
      </w:r>
      <w:r w:rsidR="005C57AC">
        <w:rPr>
          <w:rFonts w:asciiTheme="minorHAnsi" w:hAnsiTheme="minorHAnsi" w:cstheme="minorHAnsi"/>
          <w:color w:val="000000" w:themeColor="text1"/>
          <w:sz w:val="22"/>
        </w:rPr>
        <w:t xml:space="preserve"> Client</w:t>
      </w:r>
      <w:r w:rsidR="00872DB4">
        <w:rPr>
          <w:rFonts w:asciiTheme="minorHAnsi" w:hAnsiTheme="minorHAnsi" w:cstheme="minorHAnsi"/>
          <w:color w:val="000000" w:themeColor="text1"/>
          <w:sz w:val="22"/>
        </w:rPr>
        <w:t>:</w:t>
      </w:r>
      <w:r w:rsidR="005C57AC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</w:rPr>
        <w:t>Shell</w:t>
      </w:r>
      <w:r w:rsidR="005C57AC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302172">
        <w:rPr>
          <w:rFonts w:asciiTheme="minorHAnsi" w:hAnsiTheme="minorHAnsi" w:cstheme="minorHAnsi"/>
          <w:color w:val="000000" w:themeColor="text1"/>
          <w:sz w:val="22"/>
        </w:rPr>
        <w:t xml:space="preserve">Global </w:t>
      </w:r>
      <w:r w:rsidR="005C57AC">
        <w:rPr>
          <w:rFonts w:asciiTheme="minorHAnsi" w:hAnsiTheme="minorHAnsi" w:cstheme="minorHAnsi"/>
          <w:color w:val="000000" w:themeColor="text1"/>
          <w:sz w:val="22"/>
        </w:rPr>
        <w:t>(</w:t>
      </w:r>
      <w:r>
        <w:rPr>
          <w:rFonts w:asciiTheme="minorHAnsi" w:hAnsiTheme="minorHAnsi" w:cstheme="minorHAnsi"/>
          <w:color w:val="000000" w:themeColor="text1"/>
          <w:sz w:val="22"/>
        </w:rPr>
        <w:t>January</w:t>
      </w:r>
      <w:r w:rsidR="005C57AC">
        <w:rPr>
          <w:rFonts w:asciiTheme="minorHAnsi" w:hAnsiTheme="minorHAnsi" w:cstheme="minorHAnsi"/>
          <w:color w:val="000000" w:themeColor="text1"/>
          <w:sz w:val="22"/>
        </w:rPr>
        <w:t xml:space="preserve"> 202</w:t>
      </w:r>
      <w:r>
        <w:rPr>
          <w:rFonts w:asciiTheme="minorHAnsi" w:hAnsiTheme="minorHAnsi" w:cstheme="minorHAnsi"/>
          <w:color w:val="000000" w:themeColor="text1"/>
          <w:sz w:val="22"/>
        </w:rPr>
        <w:t>2</w:t>
      </w:r>
      <w:r w:rsidR="005C57AC">
        <w:rPr>
          <w:rFonts w:asciiTheme="minorHAnsi" w:hAnsiTheme="minorHAnsi" w:cstheme="minorHAnsi"/>
          <w:color w:val="000000" w:themeColor="text1"/>
          <w:sz w:val="22"/>
        </w:rPr>
        <w:t xml:space="preserve"> to </w:t>
      </w:r>
      <w:r w:rsidR="00E6336C">
        <w:rPr>
          <w:rFonts w:asciiTheme="minorHAnsi" w:hAnsiTheme="minorHAnsi" w:cstheme="minorHAnsi"/>
          <w:color w:val="000000" w:themeColor="text1"/>
          <w:sz w:val="22"/>
        </w:rPr>
        <w:t>June</w:t>
      </w:r>
      <w:r w:rsidR="005C57AC">
        <w:rPr>
          <w:rFonts w:asciiTheme="minorHAnsi" w:hAnsiTheme="minorHAnsi" w:cstheme="minorHAnsi"/>
          <w:color w:val="000000" w:themeColor="text1"/>
          <w:sz w:val="22"/>
        </w:rPr>
        <w:t xml:space="preserve"> 202</w:t>
      </w:r>
      <w:r>
        <w:rPr>
          <w:rFonts w:asciiTheme="minorHAnsi" w:hAnsiTheme="minorHAnsi" w:cstheme="minorHAnsi"/>
          <w:color w:val="000000" w:themeColor="text1"/>
          <w:sz w:val="22"/>
        </w:rPr>
        <w:t>3</w:t>
      </w:r>
      <w:r w:rsidR="005C57AC">
        <w:rPr>
          <w:rFonts w:asciiTheme="minorHAnsi" w:hAnsiTheme="minorHAnsi" w:cstheme="minorHAnsi"/>
          <w:color w:val="000000" w:themeColor="text1"/>
          <w:sz w:val="22"/>
        </w:rPr>
        <w:t>)</w:t>
      </w:r>
    </w:p>
    <w:p w14:paraId="29CCB1EC" w14:textId="3D69452E" w:rsidR="00EB208C" w:rsidRPr="00EB208C" w:rsidRDefault="00EB208C" w:rsidP="00EB208C">
      <w:pPr>
        <w:pStyle w:val="ListParagraph"/>
        <w:numPr>
          <w:ilvl w:val="0"/>
          <w:numId w:val="3"/>
        </w:numPr>
        <w:tabs>
          <w:tab w:val="center" w:pos="392"/>
          <w:tab w:val="center" w:pos="2932"/>
        </w:tabs>
        <w:spacing w:after="24"/>
        <w:ind w:right="0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32074A">
        <w:rPr>
          <w:rFonts w:ascii="Calibri" w:hAnsi="Calibri"/>
          <w:b/>
          <w:bCs/>
          <w:sz w:val="22"/>
          <w:szCs w:val="22"/>
        </w:rPr>
        <w:t>Capgemini India Pvt Ltd</w:t>
      </w:r>
      <w:r>
        <w:rPr>
          <w:rFonts w:ascii="Calibri" w:hAnsi="Calibri"/>
          <w:sz w:val="22"/>
          <w:szCs w:val="22"/>
        </w:rPr>
        <w:t xml:space="preserve"> </w:t>
      </w:r>
      <w:r w:rsidR="00C326AF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 xml:space="preserve"> Client: HP EMEA (</w:t>
      </w:r>
      <w:r>
        <w:rPr>
          <w:rFonts w:asciiTheme="minorHAnsi" w:hAnsiTheme="minorHAnsi" w:cstheme="minorHAnsi"/>
          <w:color w:val="000000" w:themeColor="text1"/>
          <w:sz w:val="22"/>
        </w:rPr>
        <w:t>March 2021</w:t>
      </w:r>
      <w:r w:rsidRPr="00750123">
        <w:rPr>
          <w:rFonts w:asciiTheme="minorHAnsi" w:hAnsiTheme="minorHAnsi" w:cstheme="minorHAnsi"/>
          <w:color w:val="000000" w:themeColor="text1"/>
          <w:sz w:val="22"/>
        </w:rPr>
        <w:t xml:space="preserve"> to </w:t>
      </w:r>
      <w:r w:rsidR="00845589">
        <w:rPr>
          <w:rFonts w:asciiTheme="minorHAnsi" w:hAnsiTheme="minorHAnsi" w:cstheme="minorHAnsi"/>
          <w:color w:val="000000" w:themeColor="text1"/>
          <w:sz w:val="22"/>
        </w:rPr>
        <w:t>December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2021).</w:t>
      </w:r>
    </w:p>
    <w:p w14:paraId="7DD5D27A" w14:textId="352B03FC" w:rsidR="005C57AC" w:rsidRDefault="005C57AC" w:rsidP="005C57AC">
      <w:pPr>
        <w:pStyle w:val="ListParagraph"/>
        <w:numPr>
          <w:ilvl w:val="0"/>
          <w:numId w:val="3"/>
        </w:numPr>
        <w:tabs>
          <w:tab w:val="center" w:pos="392"/>
          <w:tab w:val="center" w:pos="2932"/>
        </w:tabs>
        <w:spacing w:after="24"/>
        <w:ind w:right="0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32074A">
        <w:rPr>
          <w:rFonts w:ascii="Calibri" w:hAnsi="Calibri"/>
          <w:b/>
          <w:bCs/>
          <w:sz w:val="22"/>
          <w:szCs w:val="22"/>
        </w:rPr>
        <w:t>Capgemini India Pvt Ltd</w:t>
      </w:r>
      <w:r>
        <w:rPr>
          <w:rFonts w:ascii="Calibri" w:hAnsi="Calibri"/>
          <w:sz w:val="22"/>
          <w:szCs w:val="22"/>
        </w:rPr>
        <w:t xml:space="preserve"> </w:t>
      </w:r>
      <w:r w:rsidR="00C326AF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 xml:space="preserve"> Client: Omnicell Pharma (</w:t>
      </w:r>
      <w:r w:rsidRPr="00750123">
        <w:rPr>
          <w:rFonts w:asciiTheme="minorHAnsi" w:hAnsiTheme="minorHAnsi" w:cstheme="minorHAnsi"/>
          <w:color w:val="000000" w:themeColor="text1"/>
          <w:sz w:val="22"/>
        </w:rPr>
        <w:t xml:space="preserve">June 2018 to </w:t>
      </w:r>
      <w:r w:rsidR="0051249C">
        <w:rPr>
          <w:rFonts w:asciiTheme="minorHAnsi" w:hAnsiTheme="minorHAnsi" w:cstheme="minorHAnsi"/>
          <w:color w:val="000000" w:themeColor="text1"/>
          <w:sz w:val="22"/>
        </w:rPr>
        <w:t>February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2021).</w:t>
      </w:r>
    </w:p>
    <w:p w14:paraId="76E7503F" w14:textId="2C43CC8C" w:rsidR="005C57AC" w:rsidRPr="009142C8" w:rsidRDefault="005C57AC" w:rsidP="009142C8">
      <w:pPr>
        <w:pStyle w:val="ListParagraph"/>
        <w:numPr>
          <w:ilvl w:val="0"/>
          <w:numId w:val="3"/>
        </w:numPr>
        <w:tabs>
          <w:tab w:val="center" w:pos="392"/>
          <w:tab w:val="center" w:pos="2932"/>
        </w:tabs>
        <w:spacing w:after="24"/>
        <w:ind w:right="0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32074A">
        <w:rPr>
          <w:rFonts w:ascii="Calibri" w:hAnsi="Calibri"/>
          <w:b/>
          <w:bCs/>
          <w:sz w:val="22"/>
          <w:szCs w:val="22"/>
        </w:rPr>
        <w:t>Capgemini India Pvt Ltd</w:t>
      </w:r>
      <w:r>
        <w:rPr>
          <w:rFonts w:ascii="Calibri" w:hAnsi="Calibri"/>
          <w:sz w:val="22"/>
          <w:szCs w:val="22"/>
        </w:rPr>
        <w:t xml:space="preserve"> </w:t>
      </w:r>
      <w:r w:rsidR="00C326AF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 xml:space="preserve"> Client: </w:t>
      </w:r>
      <w:r w:rsidRPr="00CA35BA">
        <w:rPr>
          <w:rFonts w:ascii="Calibri" w:hAnsi="Calibri"/>
          <w:sz w:val="22"/>
          <w:szCs w:val="22"/>
        </w:rPr>
        <w:t>Toms Shoes (October 201</w:t>
      </w:r>
      <w:r>
        <w:rPr>
          <w:rFonts w:ascii="Calibri" w:hAnsi="Calibri"/>
          <w:sz w:val="22"/>
          <w:szCs w:val="22"/>
        </w:rPr>
        <w:t>6</w:t>
      </w:r>
      <w:r w:rsidRPr="00CA35BA">
        <w:rPr>
          <w:rFonts w:ascii="Calibri" w:hAnsi="Calibri"/>
          <w:sz w:val="22"/>
          <w:szCs w:val="22"/>
        </w:rPr>
        <w:t xml:space="preserve"> to May 2018)</w:t>
      </w:r>
      <w:r w:rsidRPr="00A44B0E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18EA5E43" w14:textId="77777777" w:rsidR="005C57AC" w:rsidRDefault="005C57AC" w:rsidP="00FA0BFB">
      <w:pPr>
        <w:pStyle w:val="ListParagraph"/>
        <w:tabs>
          <w:tab w:val="center" w:pos="392"/>
          <w:tab w:val="center" w:pos="2932"/>
        </w:tabs>
        <w:spacing w:after="24"/>
        <w:ind w:right="0" w:firstLine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u w:val="single"/>
        </w:rPr>
      </w:pPr>
    </w:p>
    <w:p w14:paraId="170CB9DA" w14:textId="3D5D8C48" w:rsidR="00A44B0E" w:rsidRDefault="00A44B0E" w:rsidP="00A44B0E">
      <w:pPr>
        <w:spacing w:after="0" w:line="259" w:lineRule="auto"/>
        <w:ind w:right="0"/>
      </w:pPr>
      <w:r>
        <w:rPr>
          <w:b/>
          <w:sz w:val="20"/>
        </w:rPr>
        <w:t>Certifications</w:t>
      </w:r>
      <w:r w:rsidRPr="00A44B0E">
        <w:rPr>
          <w:b/>
          <w:sz w:val="20"/>
        </w:rPr>
        <w:t>:</w:t>
      </w:r>
    </w:p>
    <w:p w14:paraId="5E428FFF" w14:textId="77777777" w:rsidR="00A44B0E" w:rsidRDefault="00A44B0E" w:rsidP="00A44B0E">
      <w:pPr>
        <w:spacing w:after="54" w:line="259" w:lineRule="auto"/>
        <w:ind w:right="0"/>
      </w:pPr>
      <w:r>
        <w:rPr>
          <w:noProof/>
          <w:lang w:val="en-US" w:eastAsia="en-US" w:bidi="ar-SA"/>
        </w:rPr>
        <mc:AlternateContent>
          <mc:Choice Requires="wpg">
            <w:drawing>
              <wp:inline distT="0" distB="0" distL="0" distR="0" wp14:anchorId="6CFA3647" wp14:editId="56012406">
                <wp:extent cx="5981065" cy="6096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6096"/>
                          <a:chOff x="0" y="0"/>
                          <a:chExt cx="5981065" cy="6096"/>
                        </a:xfrm>
                      </wpg:grpSpPr>
                      <wps:wsp>
                        <wps:cNvPr id="2" name="Shape 6025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512F6BE" id="Group 1" o:spid="_x0000_s1026" style="width:470.95pt;height:.5pt;mso-position-horizontal-relative:char;mso-position-vertical-relative:line" coordsize="5981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">
                <v:shape id="Shape 6025" o:spid="_x0000_s1027" style="position:absolute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" path="m,l5981065,r,9144l,9144,,e" fillcolor="black" stroked="f">
                  <v:stroke miterlimit="83231f" joinstyle="miter"/>
                  <v:path arrowok="t" textboxrect="0,0,5981065,9144"/>
                </v:shape>
                <w10:anchorlock/>
              </v:group>
            </w:pict>
          </mc:Fallback>
        </mc:AlternateContent>
      </w:r>
    </w:p>
    <w:p w14:paraId="6041912A" w14:textId="77777777" w:rsidR="00A44B0E" w:rsidRPr="00A44B0E" w:rsidRDefault="00A44B0E" w:rsidP="00A44B0E">
      <w:pPr>
        <w:pStyle w:val="ListParagraph"/>
        <w:tabs>
          <w:tab w:val="center" w:pos="392"/>
          <w:tab w:val="center" w:pos="2932"/>
        </w:tabs>
        <w:spacing w:after="24"/>
        <w:ind w:right="0" w:firstLine="0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14:paraId="41EC67CD" w14:textId="64B2999D" w:rsidR="00A44B0E" w:rsidRPr="00A44B0E" w:rsidRDefault="00A44B0E" w:rsidP="00A44B0E">
      <w:pPr>
        <w:pStyle w:val="ListParagraph"/>
        <w:numPr>
          <w:ilvl w:val="0"/>
          <w:numId w:val="3"/>
        </w:numPr>
        <w:tabs>
          <w:tab w:val="center" w:pos="392"/>
          <w:tab w:val="center" w:pos="2932"/>
        </w:tabs>
        <w:spacing w:after="24"/>
        <w:jc w:val="both"/>
        <w:rPr>
          <w:rFonts w:asciiTheme="minorHAnsi" w:hAnsiTheme="minorHAnsi" w:cstheme="minorHAnsi"/>
          <w:color w:val="000000" w:themeColor="text1"/>
          <w:sz w:val="22"/>
          <w:lang w:val="en-US"/>
        </w:rPr>
      </w:pPr>
      <w:r w:rsidRPr="00A44B0E">
        <w:rPr>
          <w:rFonts w:asciiTheme="minorHAnsi" w:hAnsiTheme="minorHAnsi" w:cstheme="minorHAnsi"/>
          <w:color w:val="000000" w:themeColor="text1"/>
          <w:sz w:val="22"/>
          <w:lang w:val="en-US"/>
        </w:rPr>
        <w:t>SAP Certified Technology Professional - SAP System Security Architect</w:t>
      </w:r>
      <w:r w:rsidR="00D42277">
        <w:rPr>
          <w:rFonts w:asciiTheme="minorHAnsi" w:hAnsiTheme="minorHAnsi" w:cstheme="minorHAnsi"/>
          <w:color w:val="000000" w:themeColor="text1"/>
          <w:sz w:val="22"/>
          <w:lang w:val="en-US"/>
        </w:rPr>
        <w:t>.</w:t>
      </w:r>
    </w:p>
    <w:p w14:paraId="3940D9CA" w14:textId="77777777" w:rsidR="00A44B0E" w:rsidRDefault="00A44B0E" w:rsidP="00A44B0E">
      <w:pPr>
        <w:pStyle w:val="ListParagraph"/>
        <w:numPr>
          <w:ilvl w:val="0"/>
          <w:numId w:val="3"/>
        </w:numPr>
        <w:tabs>
          <w:tab w:val="center" w:pos="392"/>
          <w:tab w:val="center" w:pos="2932"/>
        </w:tabs>
        <w:spacing w:after="24"/>
        <w:ind w:right="0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A44B0E">
        <w:rPr>
          <w:rFonts w:asciiTheme="minorHAnsi" w:hAnsiTheme="minorHAnsi" w:cstheme="minorHAnsi"/>
          <w:color w:val="000000" w:themeColor="text1"/>
          <w:sz w:val="22"/>
        </w:rPr>
        <w:t>SAP Certified Technology Associate - SAP Authorization and Auditing for NetWeaver 7.31.</w:t>
      </w:r>
    </w:p>
    <w:p w14:paraId="4C30DACD" w14:textId="32BC059C" w:rsidR="00A44B0E" w:rsidRPr="00A44B0E" w:rsidRDefault="00A44B0E" w:rsidP="00A44B0E">
      <w:pPr>
        <w:pStyle w:val="ListParagraph"/>
        <w:numPr>
          <w:ilvl w:val="0"/>
          <w:numId w:val="3"/>
        </w:numPr>
        <w:tabs>
          <w:tab w:val="center" w:pos="392"/>
          <w:tab w:val="center" w:pos="2932"/>
        </w:tabs>
        <w:spacing w:after="24"/>
        <w:ind w:right="0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A44B0E">
        <w:rPr>
          <w:rFonts w:asciiTheme="minorHAnsi" w:hAnsiTheme="minorHAnsi" w:cstheme="minorHAnsi"/>
          <w:color w:val="000000" w:themeColor="text1"/>
          <w:sz w:val="22"/>
        </w:rPr>
        <w:t>SAP Certified Technology Associate - SAP Fiori System Administration</w:t>
      </w:r>
      <w:r w:rsidR="00D42277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28A6B76C" w14:textId="3301E925" w:rsidR="00737145" w:rsidRDefault="00737145">
      <w:pPr>
        <w:spacing w:after="0" w:line="259" w:lineRule="auto"/>
        <w:ind w:left="0" w:right="0" w:firstLine="0"/>
      </w:pPr>
    </w:p>
    <w:p w14:paraId="1ED7656E" w14:textId="17C3CCEE" w:rsidR="00737145" w:rsidRDefault="00064C46">
      <w:pPr>
        <w:spacing w:after="0" w:line="259" w:lineRule="auto"/>
        <w:ind w:left="-5" w:right="0"/>
      </w:pPr>
      <w:r>
        <w:rPr>
          <w:b/>
          <w:sz w:val="20"/>
        </w:rPr>
        <w:t>Technical Skill Set:</w:t>
      </w:r>
    </w:p>
    <w:p w14:paraId="485AF378" w14:textId="77777777" w:rsidR="00737145" w:rsidRDefault="00064C46">
      <w:pPr>
        <w:spacing w:after="45" w:line="259" w:lineRule="auto"/>
        <w:ind w:left="-29" w:right="0" w:firstLine="0"/>
      </w:pPr>
      <w:r>
        <w:rPr>
          <w:rFonts w:ascii="Calibri" w:eastAsia="Calibri" w:hAnsi="Calibri" w:cs="Calibri"/>
          <w:noProof/>
          <w:sz w:val="22"/>
          <w:lang w:val="en-US" w:eastAsia="en-US" w:bidi="ar-SA"/>
        </w:rPr>
        <mc:AlternateContent>
          <mc:Choice Requires="wpg">
            <w:drawing>
              <wp:inline distT="0" distB="0" distL="0" distR="0" wp14:anchorId="515C919B" wp14:editId="674AC425">
                <wp:extent cx="5981065" cy="6096"/>
                <wp:effectExtent l="0" t="0" r="0" b="0"/>
                <wp:docPr id="4835" name="Group 4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6096"/>
                          <a:chOff x="0" y="0"/>
                          <a:chExt cx="5981065" cy="6096"/>
                        </a:xfrm>
                      </wpg:grpSpPr>
                      <wps:wsp>
                        <wps:cNvPr id="6029" name="Shape 6029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id="Group 4835" o:spid="_x0000_i1031" style="width:470.95pt;height:0.5pt;mso-position-horizontal-relative:char;mso-position-vertical-relative:line" coordsize="59810,60">
                <v:shape id="Shape 6029" o:spid="_x0000_s1032" style="width:59810;height:91;mso-wrap-style:square;position:absolute;visibility:visible;v-text-anchor:top" coordsize="5981065,9144" path="m,l5981065,l5981065,9144l,9144,,e" fillcolor="black" stroked="f">
                  <v:stroke joinstyle="miter"/>
                  <v:path arrowok="t" textboxrect="0,0,5981065,9144"/>
                </v:shape>
                <w10:wrap type="none"/>
                <w10:anchorlock/>
              </v:group>
            </w:pict>
          </mc:Fallback>
        </mc:AlternateContent>
      </w:r>
    </w:p>
    <w:p w14:paraId="643B1982" w14:textId="77777777" w:rsidR="00737145" w:rsidRDefault="00064C46">
      <w:pPr>
        <w:spacing w:after="7" w:line="259" w:lineRule="auto"/>
        <w:ind w:left="0" w:right="0" w:firstLine="0"/>
      </w:pPr>
      <w:r>
        <w:t xml:space="preserve"> </w:t>
      </w:r>
    </w:p>
    <w:p w14:paraId="5509CA9B" w14:textId="77777777" w:rsidR="002D73F9" w:rsidRPr="00750123" w:rsidRDefault="00064C46" w:rsidP="00150AFE">
      <w:pPr>
        <w:pStyle w:val="ListParagraph"/>
        <w:numPr>
          <w:ilvl w:val="0"/>
          <w:numId w:val="3"/>
        </w:numPr>
        <w:tabs>
          <w:tab w:val="center" w:pos="392"/>
          <w:tab w:val="center" w:pos="2932"/>
        </w:tabs>
        <w:spacing w:after="24"/>
        <w:ind w:right="0"/>
        <w:jc w:val="both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="Calibri" w:eastAsia="Calibri" w:hAnsi="Calibri" w:cs="Calibri"/>
          <w:sz w:val="22"/>
        </w:rPr>
        <w:tab/>
      </w:r>
      <w:r w:rsidR="002D73F9" w:rsidRPr="00750123">
        <w:rPr>
          <w:rFonts w:asciiTheme="minorHAnsi" w:hAnsiTheme="minorHAnsi" w:cstheme="minorHAnsi"/>
          <w:color w:val="000000" w:themeColor="text1"/>
          <w:sz w:val="22"/>
        </w:rPr>
        <w:t>Experienced in the areas of User administration, Role management, development, and troubleshooting, Testing and reports generation in Security environment.</w:t>
      </w:r>
    </w:p>
    <w:p w14:paraId="73AE8462" w14:textId="52FA832C" w:rsidR="002D73F9" w:rsidRPr="00750123" w:rsidRDefault="002D73F9" w:rsidP="00150AFE">
      <w:pPr>
        <w:pStyle w:val="ListParagraph"/>
        <w:numPr>
          <w:ilvl w:val="0"/>
          <w:numId w:val="3"/>
        </w:numPr>
        <w:tabs>
          <w:tab w:val="center" w:pos="392"/>
          <w:tab w:val="center" w:pos="2932"/>
        </w:tabs>
        <w:spacing w:after="24"/>
        <w:ind w:right="0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750123">
        <w:rPr>
          <w:rFonts w:asciiTheme="minorHAnsi" w:hAnsiTheme="minorHAnsi" w:cstheme="minorHAnsi"/>
          <w:color w:val="000000" w:themeColor="text1"/>
          <w:sz w:val="22"/>
        </w:rPr>
        <w:t xml:space="preserve">Experience includes analysis, development, and maintenance of SAP Security in SAP R/3, S/4 HANA and Fiori. </w:t>
      </w:r>
    </w:p>
    <w:p w14:paraId="6F871FC0" w14:textId="40DCD94C" w:rsidR="00D21E62" w:rsidRDefault="00D21E62" w:rsidP="00150AFE">
      <w:pPr>
        <w:pStyle w:val="ListParagraph"/>
        <w:numPr>
          <w:ilvl w:val="0"/>
          <w:numId w:val="3"/>
        </w:numPr>
        <w:tabs>
          <w:tab w:val="center" w:pos="392"/>
          <w:tab w:val="center" w:pos="2932"/>
        </w:tabs>
        <w:spacing w:after="24"/>
        <w:ind w:right="0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B5119C">
        <w:rPr>
          <w:rFonts w:asciiTheme="minorHAnsi" w:hAnsiTheme="minorHAnsi" w:cstheme="minorHAnsi"/>
          <w:b/>
          <w:bCs/>
          <w:color w:val="000000" w:themeColor="text1"/>
          <w:sz w:val="22"/>
        </w:rPr>
        <w:t>SAP Fiori Security</w:t>
      </w:r>
      <w:r w:rsidRPr="00750123">
        <w:rPr>
          <w:rFonts w:asciiTheme="minorHAnsi" w:hAnsiTheme="minorHAnsi" w:cstheme="minorHAnsi"/>
          <w:color w:val="000000" w:themeColor="text1"/>
          <w:sz w:val="22"/>
        </w:rPr>
        <w:t xml:space="preserve"> – Role A</w:t>
      </w:r>
      <w:r w:rsidR="003D06E7">
        <w:rPr>
          <w:rFonts w:asciiTheme="minorHAnsi" w:hAnsiTheme="minorHAnsi" w:cstheme="minorHAnsi"/>
          <w:color w:val="000000" w:themeColor="text1"/>
          <w:sz w:val="22"/>
        </w:rPr>
        <w:t>2</w:t>
      </w:r>
      <w:r w:rsidRPr="00750123">
        <w:rPr>
          <w:rFonts w:asciiTheme="minorHAnsi" w:hAnsiTheme="minorHAnsi" w:cstheme="minorHAnsi"/>
          <w:color w:val="000000" w:themeColor="text1"/>
          <w:sz w:val="22"/>
        </w:rPr>
        <w:t xml:space="preserve">dministration with </w:t>
      </w:r>
      <w:r w:rsidR="00222FE6">
        <w:rPr>
          <w:rFonts w:asciiTheme="minorHAnsi" w:hAnsiTheme="minorHAnsi" w:cstheme="minorHAnsi"/>
          <w:color w:val="000000" w:themeColor="text1"/>
          <w:sz w:val="22"/>
        </w:rPr>
        <w:t>c</w:t>
      </w:r>
      <w:r w:rsidR="00222FE6" w:rsidRPr="00750123">
        <w:rPr>
          <w:rFonts w:asciiTheme="minorHAnsi" w:hAnsiTheme="minorHAnsi" w:cstheme="minorHAnsi"/>
          <w:color w:val="000000" w:themeColor="text1"/>
          <w:sz w:val="22"/>
        </w:rPr>
        <w:t>atalog</w:t>
      </w:r>
      <w:r w:rsidR="00222FE6">
        <w:rPr>
          <w:rFonts w:asciiTheme="minorHAnsi" w:hAnsiTheme="minorHAnsi" w:cstheme="minorHAnsi"/>
          <w:color w:val="000000" w:themeColor="text1"/>
          <w:sz w:val="22"/>
        </w:rPr>
        <w:t>ues</w:t>
      </w:r>
      <w:r w:rsidRPr="00750123">
        <w:rPr>
          <w:rFonts w:asciiTheme="minorHAnsi" w:hAnsiTheme="minorHAnsi" w:cstheme="minorHAnsi"/>
          <w:color w:val="000000" w:themeColor="text1"/>
          <w:sz w:val="22"/>
        </w:rPr>
        <w:t xml:space="preserve"> and groups, troubleshooting authorization issues with Fiori apps.</w:t>
      </w:r>
    </w:p>
    <w:p w14:paraId="262BAD70" w14:textId="24C70FA9" w:rsidR="00E614C5" w:rsidRPr="003C70D3" w:rsidRDefault="00E614C5" w:rsidP="003C70D3">
      <w:pPr>
        <w:pStyle w:val="ListParagraph"/>
        <w:numPr>
          <w:ilvl w:val="0"/>
          <w:numId w:val="3"/>
        </w:numPr>
        <w:tabs>
          <w:tab w:val="center" w:pos="392"/>
          <w:tab w:val="center" w:pos="2932"/>
        </w:tabs>
        <w:spacing w:after="24"/>
        <w:ind w:right="0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B5119C">
        <w:rPr>
          <w:rFonts w:asciiTheme="minorHAnsi" w:hAnsiTheme="minorHAnsi" w:cstheme="minorHAnsi"/>
          <w:b/>
          <w:bCs/>
          <w:color w:val="000000" w:themeColor="text1"/>
          <w:sz w:val="22"/>
        </w:rPr>
        <w:lastRenderedPageBreak/>
        <w:t>SAP Hana Security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750123">
        <w:rPr>
          <w:rFonts w:asciiTheme="minorHAnsi" w:hAnsiTheme="minorHAnsi" w:cstheme="minorHAnsi"/>
          <w:color w:val="000000" w:themeColor="text1"/>
          <w:sz w:val="22"/>
        </w:rPr>
        <w:t>–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3C70D3" w:rsidRPr="003C70D3">
        <w:rPr>
          <w:rFonts w:asciiTheme="minorHAnsi" w:hAnsiTheme="minorHAnsi" w:cstheme="minorHAnsi"/>
          <w:color w:val="000000" w:themeColor="text1"/>
          <w:sz w:val="22"/>
        </w:rPr>
        <w:t>Worked on SAP S4 HANA Security Projects &amp; Support User Provisioning, Password Management, Privileged User Management, Generic Accounts, Role Maintenance, Authorizations</w:t>
      </w:r>
      <w:r w:rsidR="003C70D3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091988E9" w14:textId="73891EBC" w:rsidR="002D73F9" w:rsidRPr="00750123" w:rsidRDefault="002D73F9" w:rsidP="00150AFE">
      <w:pPr>
        <w:pStyle w:val="ListParagraph"/>
        <w:numPr>
          <w:ilvl w:val="0"/>
          <w:numId w:val="3"/>
        </w:numPr>
        <w:tabs>
          <w:tab w:val="center" w:pos="392"/>
          <w:tab w:val="center" w:pos="2932"/>
        </w:tabs>
        <w:spacing w:after="24"/>
        <w:ind w:right="0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B5119C">
        <w:rPr>
          <w:rFonts w:asciiTheme="minorHAnsi" w:hAnsiTheme="minorHAnsi" w:cstheme="minorHAnsi"/>
          <w:b/>
          <w:bCs/>
          <w:color w:val="000000" w:themeColor="text1"/>
          <w:sz w:val="22"/>
        </w:rPr>
        <w:t>User Administration</w:t>
      </w:r>
      <w:r w:rsidRPr="00750123">
        <w:rPr>
          <w:rFonts w:asciiTheme="minorHAnsi" w:hAnsiTheme="minorHAnsi" w:cstheme="minorHAnsi"/>
          <w:color w:val="000000" w:themeColor="text1"/>
          <w:sz w:val="22"/>
        </w:rPr>
        <w:t xml:space="preserve"> -</w:t>
      </w:r>
      <w:r w:rsidR="00222FE6">
        <w:rPr>
          <w:rFonts w:asciiTheme="minorHAnsi" w:hAnsiTheme="minorHAnsi" w:cstheme="minorHAnsi"/>
          <w:color w:val="000000" w:themeColor="text1"/>
          <w:sz w:val="22"/>
        </w:rPr>
        <w:t>-</w:t>
      </w:r>
      <w:r w:rsidRPr="00750123">
        <w:rPr>
          <w:rFonts w:asciiTheme="minorHAnsi" w:hAnsiTheme="minorHAnsi" w:cstheme="minorHAnsi"/>
          <w:color w:val="000000" w:themeColor="text1"/>
          <w:sz w:val="22"/>
        </w:rPr>
        <w:t xml:space="preserve"> Includes user creation, deletion, changing user access for different systems and environments, Mass user administration.</w:t>
      </w:r>
    </w:p>
    <w:p w14:paraId="33A5F5F0" w14:textId="77777777" w:rsidR="002D73F9" w:rsidRPr="00750123" w:rsidRDefault="002D73F9" w:rsidP="00150AFE">
      <w:pPr>
        <w:pStyle w:val="ListParagraph"/>
        <w:numPr>
          <w:ilvl w:val="0"/>
          <w:numId w:val="3"/>
        </w:numPr>
        <w:tabs>
          <w:tab w:val="center" w:pos="392"/>
          <w:tab w:val="center" w:pos="2932"/>
        </w:tabs>
        <w:spacing w:after="24"/>
        <w:ind w:right="0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750123">
        <w:rPr>
          <w:rFonts w:asciiTheme="minorHAnsi" w:hAnsiTheme="minorHAnsi" w:cstheme="minorHAnsi"/>
          <w:color w:val="000000" w:themeColor="text1"/>
          <w:sz w:val="22"/>
        </w:rPr>
        <w:t>Experienced extensively in using PFCG in creating and modifying Single Roles, Composite roles and Derived roles.</w:t>
      </w:r>
    </w:p>
    <w:p w14:paraId="00D8C0DF" w14:textId="77777777" w:rsidR="002D73F9" w:rsidRPr="00750123" w:rsidRDefault="002D73F9" w:rsidP="00150AFE">
      <w:pPr>
        <w:pStyle w:val="ListParagraph"/>
        <w:numPr>
          <w:ilvl w:val="0"/>
          <w:numId w:val="3"/>
        </w:numPr>
        <w:tabs>
          <w:tab w:val="center" w:pos="392"/>
          <w:tab w:val="center" w:pos="2932"/>
        </w:tabs>
        <w:spacing w:after="24"/>
        <w:ind w:right="0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750123">
        <w:rPr>
          <w:rFonts w:asciiTheme="minorHAnsi" w:hAnsiTheme="minorHAnsi" w:cstheme="minorHAnsi"/>
          <w:color w:val="000000" w:themeColor="text1"/>
          <w:sz w:val="22"/>
        </w:rPr>
        <w:t>Working on role changes as per the business requirement.</w:t>
      </w:r>
    </w:p>
    <w:p w14:paraId="166BE5D5" w14:textId="0B4BC8C5" w:rsidR="002D73F9" w:rsidRDefault="002D73F9" w:rsidP="00150AFE">
      <w:pPr>
        <w:pStyle w:val="ListParagraph"/>
        <w:numPr>
          <w:ilvl w:val="0"/>
          <w:numId w:val="3"/>
        </w:numPr>
        <w:tabs>
          <w:tab w:val="center" w:pos="392"/>
          <w:tab w:val="center" w:pos="2932"/>
        </w:tabs>
        <w:spacing w:after="24"/>
        <w:ind w:right="0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750123">
        <w:rPr>
          <w:rFonts w:asciiTheme="minorHAnsi" w:hAnsiTheme="minorHAnsi" w:cstheme="minorHAnsi"/>
          <w:color w:val="000000" w:themeColor="text1"/>
          <w:sz w:val="22"/>
        </w:rPr>
        <w:t>Roles Transportation</w:t>
      </w:r>
      <w:r w:rsidR="000407F6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7561E6CF" w14:textId="7F4F6C45" w:rsidR="00CE2EF7" w:rsidRPr="00750123" w:rsidRDefault="00CE2EF7" w:rsidP="00150AFE">
      <w:pPr>
        <w:pStyle w:val="ListParagraph"/>
        <w:numPr>
          <w:ilvl w:val="0"/>
          <w:numId w:val="3"/>
        </w:numPr>
        <w:tabs>
          <w:tab w:val="center" w:pos="392"/>
          <w:tab w:val="center" w:pos="2932"/>
        </w:tabs>
        <w:spacing w:after="24"/>
        <w:ind w:right="0"/>
        <w:jc w:val="both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Running SOD for Role creation and modification.</w:t>
      </w:r>
    </w:p>
    <w:p w14:paraId="233DDDD3" w14:textId="3265D47D" w:rsidR="003B2C76" w:rsidRPr="00811836" w:rsidRDefault="00F035E8" w:rsidP="00811836">
      <w:pPr>
        <w:numPr>
          <w:ilvl w:val="0"/>
          <w:numId w:val="3"/>
        </w:numPr>
        <w:ind w:right="2"/>
        <w:jc w:val="both"/>
        <w:rPr>
          <w:rFonts w:ascii="Calibri" w:hAnsi="Calibri" w:cs="Mangal"/>
          <w:sz w:val="22"/>
          <w:szCs w:val="22"/>
        </w:rPr>
      </w:pPr>
      <w:r w:rsidRPr="00CA35BA">
        <w:rPr>
          <w:rFonts w:ascii="Calibri" w:hAnsi="Calibri" w:cs="Mangal"/>
          <w:sz w:val="22"/>
          <w:szCs w:val="22"/>
        </w:rPr>
        <w:t xml:space="preserve">Addition of action in rule set, creation of mitigation controls, creation of mitigation owner and controllers and their assignment. </w:t>
      </w:r>
    </w:p>
    <w:p w14:paraId="1773B2A9" w14:textId="77777777" w:rsidR="003B2C76" w:rsidRPr="0010351A" w:rsidRDefault="003B2C76" w:rsidP="003B2C76">
      <w:pPr>
        <w:pStyle w:val="Header"/>
        <w:numPr>
          <w:ilvl w:val="0"/>
          <w:numId w:val="3"/>
        </w:numPr>
        <w:tabs>
          <w:tab w:val="clear" w:pos="4680"/>
          <w:tab w:val="clear" w:pos="9360"/>
        </w:tabs>
        <w:spacing w:before="60"/>
        <w:ind w:right="0"/>
        <w:jc w:val="both"/>
        <w:rPr>
          <w:rFonts w:ascii="Calibri" w:hAnsi="Calibri"/>
          <w:sz w:val="22"/>
          <w:szCs w:val="22"/>
        </w:rPr>
      </w:pPr>
      <w:r w:rsidRPr="0010351A">
        <w:rPr>
          <w:rFonts w:ascii="Calibri" w:hAnsi="Calibri"/>
          <w:sz w:val="22"/>
          <w:szCs w:val="22"/>
        </w:rPr>
        <w:t>Aware of access request creation, checking simulation before assigning roles to users.</w:t>
      </w:r>
    </w:p>
    <w:p w14:paraId="0E112C1A" w14:textId="423CB279" w:rsidR="002D73F9" w:rsidRPr="00750123" w:rsidRDefault="002D73F9" w:rsidP="00150AFE">
      <w:pPr>
        <w:pStyle w:val="ListParagraph"/>
        <w:numPr>
          <w:ilvl w:val="0"/>
          <w:numId w:val="3"/>
        </w:numPr>
        <w:tabs>
          <w:tab w:val="center" w:pos="392"/>
          <w:tab w:val="center" w:pos="2932"/>
        </w:tabs>
        <w:spacing w:after="24"/>
        <w:ind w:right="0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750123">
        <w:rPr>
          <w:rFonts w:asciiTheme="minorHAnsi" w:hAnsiTheme="minorHAnsi" w:cstheme="minorHAnsi"/>
          <w:color w:val="000000" w:themeColor="text1"/>
          <w:sz w:val="22"/>
        </w:rPr>
        <w:t xml:space="preserve">Effectively </w:t>
      </w:r>
      <w:r w:rsidR="002D0042" w:rsidRPr="00750123">
        <w:rPr>
          <w:rFonts w:asciiTheme="minorHAnsi" w:hAnsiTheme="minorHAnsi" w:cstheme="minorHAnsi"/>
          <w:color w:val="000000" w:themeColor="text1"/>
          <w:sz w:val="22"/>
        </w:rPr>
        <w:t>analysed</w:t>
      </w:r>
      <w:r w:rsidRPr="00750123">
        <w:rPr>
          <w:rFonts w:asciiTheme="minorHAnsi" w:hAnsiTheme="minorHAnsi" w:cstheme="minorHAnsi"/>
          <w:color w:val="000000" w:themeColor="text1"/>
          <w:sz w:val="22"/>
        </w:rPr>
        <w:t xml:space="preserve"> trace files and tracked missing authorizations for user access problems.</w:t>
      </w:r>
    </w:p>
    <w:p w14:paraId="43D59E10" w14:textId="77777777" w:rsidR="002D73F9" w:rsidRPr="00750123" w:rsidRDefault="002D73F9" w:rsidP="00150AFE">
      <w:pPr>
        <w:pStyle w:val="ListParagraph"/>
        <w:numPr>
          <w:ilvl w:val="0"/>
          <w:numId w:val="3"/>
        </w:numPr>
        <w:tabs>
          <w:tab w:val="center" w:pos="392"/>
          <w:tab w:val="center" w:pos="2932"/>
        </w:tabs>
        <w:spacing w:after="24"/>
        <w:ind w:right="0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750123">
        <w:rPr>
          <w:rFonts w:asciiTheme="minorHAnsi" w:hAnsiTheme="minorHAnsi" w:cstheme="minorHAnsi"/>
          <w:color w:val="000000" w:themeColor="text1"/>
          <w:sz w:val="22"/>
        </w:rPr>
        <w:t>Expertise in Troubleshoot users access problems.</w:t>
      </w:r>
    </w:p>
    <w:p w14:paraId="751DA3A0" w14:textId="4C971819" w:rsidR="002D73F9" w:rsidRDefault="002D73F9" w:rsidP="00150AFE">
      <w:pPr>
        <w:pStyle w:val="ListParagraph"/>
        <w:numPr>
          <w:ilvl w:val="0"/>
          <w:numId w:val="3"/>
        </w:numPr>
        <w:tabs>
          <w:tab w:val="center" w:pos="392"/>
          <w:tab w:val="center" w:pos="2932"/>
        </w:tabs>
        <w:spacing w:after="24"/>
        <w:ind w:right="0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750123">
        <w:rPr>
          <w:rFonts w:asciiTheme="minorHAnsi" w:hAnsiTheme="minorHAnsi" w:cstheme="minorHAnsi"/>
          <w:color w:val="000000" w:themeColor="text1"/>
          <w:sz w:val="22"/>
        </w:rPr>
        <w:t>Experienced extensively in User Information System.</w:t>
      </w:r>
    </w:p>
    <w:p w14:paraId="5B845C4F" w14:textId="77777777" w:rsidR="007838D0" w:rsidRPr="00750123" w:rsidRDefault="007838D0" w:rsidP="007838D0">
      <w:pPr>
        <w:pStyle w:val="ListParagraph"/>
        <w:tabs>
          <w:tab w:val="center" w:pos="392"/>
          <w:tab w:val="center" w:pos="2932"/>
        </w:tabs>
        <w:spacing w:after="24"/>
        <w:ind w:right="0" w:firstLine="0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14:paraId="4C158C65" w14:textId="25C6C4C8" w:rsidR="00737145" w:rsidRDefault="00064C46">
      <w:pPr>
        <w:spacing w:after="0" w:line="259" w:lineRule="auto"/>
        <w:ind w:left="-5" w:right="0"/>
      </w:pPr>
      <w:r>
        <w:rPr>
          <w:b/>
          <w:sz w:val="20"/>
        </w:rPr>
        <w:t xml:space="preserve">Professional Profile: </w:t>
      </w:r>
    </w:p>
    <w:p w14:paraId="71B7CC9D" w14:textId="77777777" w:rsidR="00737145" w:rsidRDefault="00064C46">
      <w:pPr>
        <w:spacing w:after="52" w:line="259" w:lineRule="auto"/>
        <w:ind w:left="-29" w:right="0" w:firstLine="0"/>
      </w:pPr>
      <w:r>
        <w:rPr>
          <w:rFonts w:ascii="Calibri" w:eastAsia="Calibri" w:hAnsi="Calibri" w:cs="Calibri"/>
          <w:noProof/>
          <w:sz w:val="22"/>
          <w:lang w:val="en-US" w:eastAsia="en-US" w:bidi="ar-SA"/>
        </w:rPr>
        <mc:AlternateContent>
          <mc:Choice Requires="wpg">
            <w:drawing>
              <wp:inline distT="0" distB="0" distL="0" distR="0" wp14:anchorId="3A539B4E" wp14:editId="3479CD56">
                <wp:extent cx="5981065" cy="6097"/>
                <wp:effectExtent l="0" t="0" r="0" b="0"/>
                <wp:docPr id="4836" name="Group 4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6097"/>
                          <a:chOff x="0" y="0"/>
                          <a:chExt cx="5981065" cy="6097"/>
                        </a:xfrm>
                      </wpg:grpSpPr>
                      <wps:wsp>
                        <wps:cNvPr id="6031" name="Shape 6031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id="Group 4836" o:spid="_x0000_i1033" style="width:470.95pt;height:0.5pt;mso-position-horizontal-relative:char;mso-position-vertical-relative:line" coordsize="59810,60">
                <v:shape id="Shape 6031" o:spid="_x0000_s1034" style="width:59810;height:91;mso-wrap-style:square;position:absolute;visibility:visible;v-text-anchor:top" coordsize="5981065,9144" path="m,l5981065,l5981065,9144l,9144,,e" fillcolor="black" stroked="f">
                  <v:stroke joinstyle="miter"/>
                  <v:path arrowok="t" textboxrect="0,0,5981065,9144"/>
                </v:shape>
                <w10:wrap type="none"/>
                <w10:anchorlock/>
              </v:group>
            </w:pict>
          </mc:Fallback>
        </mc:AlternateContent>
      </w:r>
    </w:p>
    <w:p w14:paraId="55C9497D" w14:textId="77777777" w:rsidR="00D12E7A" w:rsidRDefault="00D12E7A" w:rsidP="00D12E7A">
      <w:pPr>
        <w:spacing w:after="0" w:line="259" w:lineRule="auto"/>
        <w:ind w:left="0" w:right="0" w:firstLine="0"/>
        <w:rPr>
          <w:b/>
          <w:sz w:val="20"/>
        </w:rPr>
      </w:pPr>
    </w:p>
    <w:p w14:paraId="26151F46" w14:textId="4979E1F7" w:rsidR="00D12E7A" w:rsidRPr="00173583" w:rsidRDefault="00D12E7A" w:rsidP="00D12E7A">
      <w:pPr>
        <w:spacing w:after="0" w:line="259" w:lineRule="auto"/>
        <w:ind w:left="-5" w:right="0"/>
        <w:rPr>
          <w:b/>
          <w:bCs/>
          <w:sz w:val="20"/>
        </w:rPr>
      </w:pPr>
      <w:r>
        <w:rPr>
          <w:b/>
          <w:bCs/>
          <w:sz w:val="20"/>
        </w:rPr>
        <w:t xml:space="preserve">Client: </w:t>
      </w:r>
      <w:r w:rsidR="00205ACF">
        <w:rPr>
          <w:rFonts w:asciiTheme="minorHAnsi" w:hAnsiTheme="minorHAnsi" w:cstheme="minorHAnsi"/>
          <w:color w:val="000000" w:themeColor="text1"/>
          <w:sz w:val="22"/>
        </w:rPr>
        <w:t>Shell</w:t>
      </w:r>
      <w:r w:rsidR="008A7F32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</w:rPr>
        <w:t>- Support</w:t>
      </w:r>
    </w:p>
    <w:p w14:paraId="135D8943" w14:textId="77777777" w:rsidR="00D12E7A" w:rsidRDefault="00D12E7A" w:rsidP="00D12E7A">
      <w:pPr>
        <w:spacing w:after="0" w:line="259" w:lineRule="auto"/>
        <w:ind w:left="-5" w:right="0"/>
        <w:rPr>
          <w:sz w:val="20"/>
        </w:rPr>
      </w:pPr>
    </w:p>
    <w:p w14:paraId="06679819" w14:textId="7C9BFDAE" w:rsidR="00D12E7A" w:rsidRPr="00750123" w:rsidRDefault="00D12E7A" w:rsidP="00D12E7A">
      <w:pPr>
        <w:spacing w:after="0" w:line="259" w:lineRule="auto"/>
        <w:ind w:left="-5" w:right="0"/>
        <w:rPr>
          <w:rFonts w:asciiTheme="minorHAnsi" w:hAnsiTheme="minorHAnsi" w:cstheme="minorHAnsi"/>
          <w:color w:val="000000" w:themeColor="text1"/>
          <w:sz w:val="22"/>
        </w:rPr>
      </w:pPr>
      <w:r w:rsidRPr="0035374E">
        <w:rPr>
          <w:b/>
          <w:bCs/>
          <w:sz w:val="20"/>
        </w:rPr>
        <w:t>Period</w:t>
      </w:r>
      <w:r>
        <w:rPr>
          <w:sz w:val="20"/>
        </w:rPr>
        <w:t xml:space="preserve">: </w:t>
      </w:r>
      <w:r w:rsidR="00205ACF">
        <w:rPr>
          <w:rFonts w:asciiTheme="minorHAnsi" w:hAnsiTheme="minorHAnsi" w:cstheme="minorHAnsi"/>
          <w:color w:val="000000" w:themeColor="text1"/>
          <w:sz w:val="22"/>
        </w:rPr>
        <w:t>January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202</w:t>
      </w:r>
      <w:r w:rsidR="00205ACF">
        <w:rPr>
          <w:rFonts w:asciiTheme="minorHAnsi" w:hAnsiTheme="minorHAnsi" w:cstheme="minorHAnsi"/>
          <w:color w:val="000000" w:themeColor="text1"/>
          <w:sz w:val="22"/>
        </w:rPr>
        <w:t>2</w:t>
      </w:r>
      <w:r w:rsidRPr="00750123">
        <w:rPr>
          <w:rFonts w:asciiTheme="minorHAnsi" w:hAnsiTheme="minorHAnsi" w:cstheme="minorHAnsi"/>
          <w:color w:val="000000" w:themeColor="text1"/>
          <w:sz w:val="22"/>
        </w:rPr>
        <w:t xml:space="preserve"> to </w:t>
      </w:r>
      <w:r w:rsidR="00845589">
        <w:rPr>
          <w:rFonts w:asciiTheme="minorHAnsi" w:hAnsiTheme="minorHAnsi" w:cstheme="minorHAnsi"/>
          <w:color w:val="000000" w:themeColor="text1"/>
          <w:sz w:val="22"/>
        </w:rPr>
        <w:t>June</w:t>
      </w:r>
      <w:r w:rsidR="00224CC9">
        <w:rPr>
          <w:rFonts w:asciiTheme="minorHAnsi" w:hAnsiTheme="minorHAnsi" w:cstheme="minorHAnsi"/>
          <w:color w:val="000000" w:themeColor="text1"/>
          <w:sz w:val="22"/>
        </w:rPr>
        <w:t xml:space="preserve"> 202</w:t>
      </w:r>
      <w:r w:rsidR="00205ACF">
        <w:rPr>
          <w:rFonts w:asciiTheme="minorHAnsi" w:hAnsiTheme="minorHAnsi" w:cstheme="minorHAnsi"/>
          <w:color w:val="000000" w:themeColor="text1"/>
          <w:sz w:val="22"/>
        </w:rPr>
        <w:t>3</w:t>
      </w:r>
    </w:p>
    <w:p w14:paraId="4F42B8DE" w14:textId="77777777" w:rsidR="00D12E7A" w:rsidRDefault="00D12E7A" w:rsidP="00D12E7A">
      <w:pPr>
        <w:spacing w:after="0" w:line="259" w:lineRule="auto"/>
        <w:ind w:left="-5" w:right="0"/>
        <w:rPr>
          <w:sz w:val="20"/>
        </w:rPr>
      </w:pPr>
    </w:p>
    <w:p w14:paraId="4DBB08EB" w14:textId="77777777" w:rsidR="00D12E7A" w:rsidRDefault="00D12E7A" w:rsidP="00D12E7A">
      <w:pPr>
        <w:spacing w:after="0" w:line="259" w:lineRule="auto"/>
        <w:ind w:left="-5" w:right="0"/>
      </w:pPr>
      <w:r w:rsidRPr="0035374E">
        <w:rPr>
          <w:b/>
          <w:bCs/>
          <w:sz w:val="20"/>
        </w:rPr>
        <w:t>Role</w:t>
      </w:r>
      <w:r>
        <w:rPr>
          <w:b/>
        </w:rPr>
        <w:t>:</w:t>
      </w:r>
      <w:r>
        <w:t xml:space="preserve"> </w:t>
      </w:r>
      <w:r w:rsidRPr="00750123">
        <w:rPr>
          <w:rFonts w:asciiTheme="minorHAnsi" w:hAnsiTheme="minorHAnsi" w:cstheme="minorHAnsi"/>
          <w:color w:val="000000" w:themeColor="text1"/>
          <w:sz w:val="22"/>
        </w:rPr>
        <w:t>SAP Security Consultant</w:t>
      </w:r>
    </w:p>
    <w:p w14:paraId="1B520B45" w14:textId="77777777" w:rsidR="00D12E7A" w:rsidRDefault="00D12E7A" w:rsidP="00D12E7A">
      <w:pPr>
        <w:spacing w:after="0" w:line="259" w:lineRule="auto"/>
        <w:ind w:left="-5" w:right="0"/>
        <w:rPr>
          <w:sz w:val="20"/>
        </w:rPr>
      </w:pPr>
    </w:p>
    <w:p w14:paraId="35871F1F" w14:textId="48C9680B" w:rsidR="00D12E7A" w:rsidRDefault="00D12E7A" w:rsidP="00D12E7A">
      <w:pPr>
        <w:spacing w:after="0" w:line="259" w:lineRule="auto"/>
        <w:ind w:left="-5" w:right="0"/>
        <w:rPr>
          <w:rFonts w:asciiTheme="minorHAnsi" w:hAnsiTheme="minorHAnsi" w:cstheme="minorHAnsi"/>
          <w:color w:val="000000" w:themeColor="text1"/>
          <w:sz w:val="22"/>
        </w:rPr>
      </w:pPr>
      <w:r>
        <w:rPr>
          <w:b/>
        </w:rPr>
        <w:t>Technology / Tools Used:</w:t>
      </w:r>
      <w:r>
        <w:t xml:space="preserve"> </w:t>
      </w:r>
      <w:r w:rsidRPr="00750123">
        <w:rPr>
          <w:rFonts w:asciiTheme="minorHAnsi" w:hAnsiTheme="minorHAnsi" w:cstheme="minorHAnsi"/>
          <w:color w:val="000000" w:themeColor="text1"/>
          <w:sz w:val="22"/>
        </w:rPr>
        <w:t>SAP Security</w:t>
      </w:r>
      <w:r w:rsidR="00D428AF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r w:rsidRPr="00750123">
        <w:rPr>
          <w:rFonts w:asciiTheme="minorHAnsi" w:hAnsiTheme="minorHAnsi" w:cstheme="minorHAnsi"/>
          <w:color w:val="000000" w:themeColor="text1"/>
          <w:sz w:val="22"/>
        </w:rPr>
        <w:t>Fiori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Support</w:t>
      </w:r>
      <w:r w:rsidR="00107D54">
        <w:rPr>
          <w:rFonts w:asciiTheme="minorHAnsi" w:hAnsiTheme="minorHAnsi" w:cstheme="minorHAnsi"/>
          <w:color w:val="000000" w:themeColor="text1"/>
          <w:sz w:val="22"/>
        </w:rPr>
        <w:t xml:space="preserve"> &amp; Devops</w:t>
      </w:r>
    </w:p>
    <w:p w14:paraId="1BC1C5ED" w14:textId="77777777" w:rsidR="00D12E7A" w:rsidRDefault="00D12E7A" w:rsidP="00D12E7A">
      <w:pPr>
        <w:spacing w:after="0" w:line="259" w:lineRule="auto"/>
        <w:ind w:left="-5" w:right="0"/>
        <w:rPr>
          <w:rFonts w:asciiTheme="minorHAnsi" w:hAnsiTheme="minorHAnsi" w:cstheme="minorHAnsi"/>
          <w:color w:val="000000" w:themeColor="text1"/>
          <w:sz w:val="22"/>
        </w:rPr>
      </w:pPr>
    </w:p>
    <w:p w14:paraId="73D2CA85" w14:textId="77777777" w:rsidR="00D12E7A" w:rsidRPr="00CA35BA" w:rsidRDefault="00D12E7A" w:rsidP="00D12E7A">
      <w:pPr>
        <w:numPr>
          <w:ilvl w:val="0"/>
          <w:numId w:val="1"/>
        </w:numPr>
        <w:spacing w:after="0" w:line="312" w:lineRule="auto"/>
        <w:ind w:right="2" w:hanging="360"/>
        <w:jc w:val="both"/>
        <w:rPr>
          <w:rFonts w:ascii="Calibri" w:hAnsi="Calibri" w:cs="Mangal"/>
          <w:sz w:val="22"/>
          <w:szCs w:val="22"/>
        </w:rPr>
      </w:pPr>
      <w:r w:rsidRPr="00CA35BA">
        <w:rPr>
          <w:rFonts w:ascii="Calibri" w:hAnsi="Calibri" w:cs="Mangal"/>
          <w:sz w:val="22"/>
          <w:szCs w:val="22"/>
        </w:rPr>
        <w:t xml:space="preserve">Experience in configuring analytical transactional Fiori application and extending Fiori transactional application. </w:t>
      </w:r>
    </w:p>
    <w:p w14:paraId="78B03DB5" w14:textId="77777777" w:rsidR="00D12E7A" w:rsidRPr="00CA35BA" w:rsidRDefault="00D12E7A" w:rsidP="00D12E7A">
      <w:pPr>
        <w:numPr>
          <w:ilvl w:val="0"/>
          <w:numId w:val="1"/>
        </w:numPr>
        <w:spacing w:after="0" w:line="312" w:lineRule="auto"/>
        <w:ind w:right="2" w:hanging="360"/>
        <w:jc w:val="both"/>
        <w:rPr>
          <w:rFonts w:ascii="Calibri" w:hAnsi="Calibri" w:cs="Mangal"/>
          <w:sz w:val="22"/>
          <w:szCs w:val="22"/>
        </w:rPr>
      </w:pPr>
      <w:r w:rsidRPr="00CA35BA">
        <w:rPr>
          <w:rFonts w:ascii="Calibri" w:hAnsi="Calibri" w:cs="Mangal"/>
          <w:sz w:val="22"/>
          <w:szCs w:val="22"/>
        </w:rPr>
        <w:t xml:space="preserve">Creation of standard and customized apps in Fiori, Addition of services (IWSG and IWSV), catalog, groups in roles for Fiori. </w:t>
      </w:r>
    </w:p>
    <w:p w14:paraId="1C3C5074" w14:textId="716911E5" w:rsidR="00D12E7A" w:rsidRDefault="00D12E7A" w:rsidP="00D12E7A">
      <w:pPr>
        <w:numPr>
          <w:ilvl w:val="0"/>
          <w:numId w:val="1"/>
        </w:numPr>
        <w:ind w:right="2" w:hanging="360"/>
        <w:jc w:val="both"/>
        <w:rPr>
          <w:rFonts w:ascii="Calibri" w:hAnsi="Calibri" w:cs="Mangal"/>
          <w:sz w:val="22"/>
          <w:szCs w:val="22"/>
        </w:rPr>
      </w:pPr>
      <w:r w:rsidRPr="00CA35BA">
        <w:rPr>
          <w:rFonts w:ascii="Calibri" w:hAnsi="Calibri" w:cs="Mangal"/>
          <w:sz w:val="22"/>
          <w:szCs w:val="22"/>
        </w:rPr>
        <w:t xml:space="preserve">Analysing Fiori related issues and implementing solution for resolution. </w:t>
      </w:r>
    </w:p>
    <w:p w14:paraId="66E066B7" w14:textId="1893BCDB" w:rsidR="004C55C2" w:rsidRPr="000E3AB0" w:rsidRDefault="004C55C2" w:rsidP="00D12E7A">
      <w:pPr>
        <w:numPr>
          <w:ilvl w:val="0"/>
          <w:numId w:val="1"/>
        </w:numPr>
        <w:ind w:right="2" w:hanging="360"/>
        <w:jc w:val="both"/>
        <w:rPr>
          <w:rFonts w:ascii="Calibri" w:hAnsi="Calibri" w:cs="Mangal"/>
          <w:sz w:val="22"/>
          <w:szCs w:val="22"/>
        </w:rPr>
      </w:pPr>
      <w:r>
        <w:rPr>
          <w:rFonts w:ascii="Calibri" w:hAnsi="Calibri" w:cs="Mangal"/>
          <w:sz w:val="22"/>
          <w:szCs w:val="22"/>
        </w:rPr>
        <w:t>Involved in Rollout and S4 Upgrade.</w:t>
      </w:r>
    </w:p>
    <w:p w14:paraId="50E723D1" w14:textId="77777777" w:rsidR="00D12E7A" w:rsidRDefault="00D12E7A" w:rsidP="00D12E7A">
      <w:pPr>
        <w:spacing w:after="0" w:line="259" w:lineRule="auto"/>
        <w:ind w:left="-5" w:right="0"/>
      </w:pPr>
    </w:p>
    <w:p w14:paraId="4E55F32C" w14:textId="77777777" w:rsidR="00D12E7A" w:rsidRPr="00614633" w:rsidRDefault="00D12E7A" w:rsidP="00D12E7A">
      <w:pPr>
        <w:spacing w:after="0" w:line="312" w:lineRule="auto"/>
        <w:ind w:right="2"/>
        <w:rPr>
          <w:b/>
          <w:bCs/>
          <w:sz w:val="20"/>
        </w:rPr>
      </w:pPr>
      <w:r w:rsidRPr="00614633">
        <w:rPr>
          <w:b/>
          <w:bCs/>
          <w:sz w:val="20"/>
        </w:rPr>
        <w:t>SAP S/4HANA AND FIORI SECUIRTY (BRIEF):</w:t>
      </w:r>
    </w:p>
    <w:p w14:paraId="525ECE8D" w14:textId="77777777" w:rsidR="00D12E7A" w:rsidRPr="00CA35BA" w:rsidRDefault="00D12E7A" w:rsidP="00D12E7A">
      <w:pPr>
        <w:spacing w:after="0" w:line="312" w:lineRule="auto"/>
        <w:ind w:right="2"/>
        <w:rPr>
          <w:rFonts w:ascii="Calibri" w:hAnsi="Calibri" w:cs="Mangal"/>
          <w:sz w:val="22"/>
          <w:szCs w:val="22"/>
        </w:rPr>
      </w:pPr>
    </w:p>
    <w:p w14:paraId="1A26E2D3" w14:textId="77777777" w:rsidR="00D12E7A" w:rsidRPr="00CA35BA" w:rsidRDefault="00D12E7A" w:rsidP="00D12E7A">
      <w:pPr>
        <w:numPr>
          <w:ilvl w:val="0"/>
          <w:numId w:val="1"/>
        </w:numPr>
        <w:spacing w:after="0" w:line="312" w:lineRule="auto"/>
        <w:ind w:right="2" w:hanging="360"/>
        <w:jc w:val="both"/>
        <w:rPr>
          <w:rFonts w:ascii="Calibri" w:hAnsi="Calibri" w:cs="Mangal"/>
          <w:sz w:val="22"/>
          <w:szCs w:val="22"/>
        </w:rPr>
      </w:pPr>
      <w:r w:rsidRPr="00CA35BA">
        <w:rPr>
          <w:rFonts w:ascii="Calibri" w:hAnsi="Calibri" w:cs="Mangal"/>
          <w:sz w:val="22"/>
          <w:szCs w:val="22"/>
        </w:rPr>
        <w:t>Experience on versions of S/4 HANA (1809).</w:t>
      </w:r>
    </w:p>
    <w:p w14:paraId="60D865D5" w14:textId="77777777" w:rsidR="00D12E7A" w:rsidRPr="00CA35BA" w:rsidRDefault="00D12E7A" w:rsidP="00D12E7A">
      <w:pPr>
        <w:numPr>
          <w:ilvl w:val="0"/>
          <w:numId w:val="1"/>
        </w:numPr>
        <w:spacing w:after="0" w:line="312" w:lineRule="auto"/>
        <w:ind w:right="2" w:hanging="360"/>
        <w:jc w:val="both"/>
        <w:rPr>
          <w:rFonts w:ascii="Calibri" w:hAnsi="Calibri" w:cs="Mangal"/>
          <w:sz w:val="22"/>
          <w:szCs w:val="22"/>
        </w:rPr>
      </w:pPr>
      <w:r w:rsidRPr="00CA35BA">
        <w:rPr>
          <w:rFonts w:ascii="Calibri" w:hAnsi="Calibri" w:cs="Mangal"/>
          <w:sz w:val="22"/>
          <w:szCs w:val="22"/>
        </w:rPr>
        <w:t>Activating ODATA services using IWFND_MAINT_SERVICE.</w:t>
      </w:r>
    </w:p>
    <w:p w14:paraId="68C78A85" w14:textId="77777777" w:rsidR="00D12E7A" w:rsidRPr="00CA35BA" w:rsidRDefault="00D12E7A" w:rsidP="00D12E7A">
      <w:pPr>
        <w:numPr>
          <w:ilvl w:val="0"/>
          <w:numId w:val="1"/>
        </w:numPr>
        <w:spacing w:after="0" w:line="312" w:lineRule="auto"/>
        <w:ind w:right="2" w:hanging="360"/>
        <w:jc w:val="both"/>
        <w:rPr>
          <w:rFonts w:ascii="Calibri" w:hAnsi="Calibri" w:cs="Mangal"/>
          <w:sz w:val="22"/>
          <w:szCs w:val="22"/>
        </w:rPr>
      </w:pPr>
      <w:r w:rsidRPr="00CA35BA">
        <w:rPr>
          <w:rFonts w:ascii="Calibri" w:hAnsi="Calibri" w:cs="Mangal"/>
          <w:sz w:val="22"/>
          <w:szCs w:val="22"/>
        </w:rPr>
        <w:t>Important authorization objects S_SERVICE for OData services and S_RFCACL/S_RFC for trusted connection.</w:t>
      </w:r>
    </w:p>
    <w:p w14:paraId="4A1A10F8" w14:textId="77777777" w:rsidR="00D12E7A" w:rsidRPr="00CA35BA" w:rsidRDefault="00D12E7A" w:rsidP="00D12E7A">
      <w:pPr>
        <w:numPr>
          <w:ilvl w:val="0"/>
          <w:numId w:val="1"/>
        </w:numPr>
        <w:spacing w:after="0" w:line="312" w:lineRule="auto"/>
        <w:ind w:right="2" w:hanging="360"/>
        <w:jc w:val="both"/>
        <w:rPr>
          <w:rFonts w:ascii="Calibri" w:hAnsi="Calibri" w:cs="Mangal"/>
          <w:sz w:val="22"/>
          <w:szCs w:val="22"/>
        </w:rPr>
      </w:pPr>
      <w:r w:rsidRPr="00CA35BA">
        <w:rPr>
          <w:rFonts w:ascii="Calibri" w:hAnsi="Calibri" w:cs="Mangal"/>
          <w:sz w:val="22"/>
          <w:szCs w:val="22"/>
        </w:rPr>
        <w:t>Worked on TADIR services both for IWSG and IWSV.</w:t>
      </w:r>
    </w:p>
    <w:p w14:paraId="6509CF36" w14:textId="77777777" w:rsidR="00D12E7A" w:rsidRDefault="00D12E7A" w:rsidP="00D12E7A">
      <w:pPr>
        <w:numPr>
          <w:ilvl w:val="0"/>
          <w:numId w:val="1"/>
        </w:numPr>
        <w:spacing w:after="0" w:line="312" w:lineRule="auto"/>
        <w:ind w:right="2" w:hanging="360"/>
        <w:jc w:val="both"/>
        <w:rPr>
          <w:rFonts w:ascii="Calibri" w:hAnsi="Calibri" w:cs="Mangal"/>
          <w:sz w:val="22"/>
          <w:szCs w:val="22"/>
        </w:rPr>
      </w:pPr>
      <w:r w:rsidRPr="00BA75F0">
        <w:rPr>
          <w:rFonts w:ascii="Calibri" w:hAnsi="Calibri" w:cs="Mangal"/>
          <w:sz w:val="22"/>
          <w:szCs w:val="22"/>
        </w:rPr>
        <w:lastRenderedPageBreak/>
        <w:t>Worked on different types of Apps like Transaction, Analytical and Factsheets.</w:t>
      </w:r>
    </w:p>
    <w:p w14:paraId="445F31A5" w14:textId="77777777" w:rsidR="00D12E7A" w:rsidRPr="00BA75F0" w:rsidRDefault="00D12E7A" w:rsidP="00D12E7A">
      <w:pPr>
        <w:numPr>
          <w:ilvl w:val="0"/>
          <w:numId w:val="1"/>
        </w:numPr>
        <w:spacing w:after="0" w:line="312" w:lineRule="auto"/>
        <w:ind w:right="2" w:hanging="360"/>
        <w:jc w:val="both"/>
        <w:rPr>
          <w:rFonts w:ascii="Calibri" w:hAnsi="Calibri" w:cs="Mangal"/>
          <w:sz w:val="22"/>
          <w:szCs w:val="22"/>
        </w:rPr>
      </w:pPr>
      <w:r w:rsidRPr="00BA75F0">
        <w:rPr>
          <w:rFonts w:ascii="Calibri" w:hAnsi="Calibri" w:cs="Mangal"/>
          <w:sz w:val="22"/>
          <w:szCs w:val="22"/>
        </w:rPr>
        <w:t>Extensive knowledge on Fiori library – Configuration tab, implementation tab, selecting versions, types of catalogs, groups, business roles, extensions.</w:t>
      </w:r>
    </w:p>
    <w:p w14:paraId="1300576B" w14:textId="77777777" w:rsidR="00D12E7A" w:rsidRPr="00CA35BA" w:rsidRDefault="00D12E7A" w:rsidP="00D12E7A">
      <w:pPr>
        <w:numPr>
          <w:ilvl w:val="0"/>
          <w:numId w:val="1"/>
        </w:numPr>
        <w:spacing w:after="0" w:line="312" w:lineRule="auto"/>
        <w:ind w:right="2" w:hanging="360"/>
        <w:jc w:val="both"/>
        <w:rPr>
          <w:rFonts w:ascii="Calibri" w:hAnsi="Calibri" w:cs="Mangal"/>
          <w:sz w:val="22"/>
          <w:szCs w:val="22"/>
        </w:rPr>
      </w:pPr>
      <w:r w:rsidRPr="00CA35BA">
        <w:rPr>
          <w:rFonts w:ascii="Calibri" w:hAnsi="Calibri" w:cs="Mangal"/>
          <w:sz w:val="22"/>
          <w:szCs w:val="22"/>
        </w:rPr>
        <w:t>Creation of custom catalogs and groups using Admin/Designer page.</w:t>
      </w:r>
    </w:p>
    <w:p w14:paraId="479B8CA0" w14:textId="77777777" w:rsidR="00D12E7A" w:rsidRDefault="00D12E7A">
      <w:pPr>
        <w:spacing w:after="52" w:line="259" w:lineRule="auto"/>
        <w:ind w:left="-29" w:right="0" w:firstLine="0"/>
        <w:rPr>
          <w:b/>
          <w:bCs/>
          <w:sz w:val="20"/>
        </w:rPr>
      </w:pPr>
    </w:p>
    <w:p w14:paraId="557E3C34" w14:textId="77777777" w:rsidR="00D47E30" w:rsidRDefault="00D47E30">
      <w:pPr>
        <w:spacing w:after="52" w:line="259" w:lineRule="auto"/>
        <w:ind w:left="-29" w:right="0" w:firstLine="0"/>
        <w:rPr>
          <w:b/>
          <w:bCs/>
          <w:sz w:val="20"/>
        </w:rPr>
      </w:pPr>
    </w:p>
    <w:p w14:paraId="11C6331E" w14:textId="2E99988E" w:rsidR="0019316A" w:rsidRPr="00750123" w:rsidRDefault="0019316A">
      <w:pPr>
        <w:spacing w:after="52" w:line="259" w:lineRule="auto"/>
        <w:ind w:left="-29" w:right="0" w:firstLine="0"/>
        <w:rPr>
          <w:rFonts w:asciiTheme="minorHAnsi" w:hAnsiTheme="minorHAnsi" w:cstheme="minorHAnsi"/>
          <w:color w:val="000000" w:themeColor="text1"/>
          <w:sz w:val="22"/>
        </w:rPr>
      </w:pPr>
      <w:r w:rsidRPr="0019316A">
        <w:rPr>
          <w:b/>
          <w:bCs/>
          <w:sz w:val="20"/>
        </w:rPr>
        <w:t>Company</w:t>
      </w:r>
      <w:r>
        <w:t xml:space="preserve">: </w:t>
      </w:r>
      <w:r w:rsidRPr="00750123">
        <w:rPr>
          <w:rFonts w:asciiTheme="minorHAnsi" w:hAnsiTheme="minorHAnsi" w:cstheme="minorHAnsi"/>
          <w:color w:val="000000" w:themeColor="text1"/>
          <w:sz w:val="22"/>
        </w:rPr>
        <w:t>Capgemini India Pvt Ltd</w:t>
      </w:r>
    </w:p>
    <w:p w14:paraId="7BA3C5E2" w14:textId="77777777" w:rsidR="0019316A" w:rsidRDefault="0019316A">
      <w:pPr>
        <w:spacing w:after="52" w:line="259" w:lineRule="auto"/>
        <w:ind w:left="-29" w:right="0" w:firstLine="0"/>
      </w:pPr>
    </w:p>
    <w:p w14:paraId="54EB73F3" w14:textId="57CC392D" w:rsidR="0019316A" w:rsidRDefault="0019316A" w:rsidP="0019316A">
      <w:pPr>
        <w:spacing w:after="0" w:line="259" w:lineRule="auto"/>
        <w:ind w:left="0" w:right="0" w:firstLine="0"/>
        <w:rPr>
          <w:b/>
          <w:sz w:val="20"/>
        </w:rPr>
      </w:pPr>
      <w:r>
        <w:rPr>
          <w:b/>
          <w:sz w:val="20"/>
          <w:u w:val="single" w:color="000000"/>
        </w:rPr>
        <w:t>Projects Handled:</w:t>
      </w:r>
      <w:r>
        <w:rPr>
          <w:b/>
          <w:sz w:val="20"/>
        </w:rPr>
        <w:t xml:space="preserve"> </w:t>
      </w:r>
    </w:p>
    <w:p w14:paraId="50BA646A" w14:textId="19AB1405" w:rsidR="009626F3" w:rsidRDefault="009626F3" w:rsidP="0019316A">
      <w:pPr>
        <w:spacing w:after="0" w:line="259" w:lineRule="auto"/>
        <w:ind w:left="0" w:right="0" w:firstLine="0"/>
        <w:rPr>
          <w:b/>
          <w:sz w:val="20"/>
        </w:rPr>
      </w:pPr>
    </w:p>
    <w:p w14:paraId="53175C65" w14:textId="67E0216C" w:rsidR="009626F3" w:rsidRPr="00173583" w:rsidRDefault="009626F3" w:rsidP="009626F3">
      <w:pPr>
        <w:spacing w:after="0" w:line="259" w:lineRule="auto"/>
        <w:ind w:left="-5" w:right="0"/>
        <w:rPr>
          <w:b/>
          <w:bCs/>
          <w:sz w:val="20"/>
        </w:rPr>
      </w:pPr>
      <w:r>
        <w:rPr>
          <w:b/>
          <w:bCs/>
          <w:sz w:val="20"/>
        </w:rPr>
        <w:t xml:space="preserve">Client: 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HP </w:t>
      </w:r>
      <w:r w:rsidR="000476C6">
        <w:rPr>
          <w:rFonts w:asciiTheme="minorHAnsi" w:hAnsiTheme="minorHAnsi" w:cstheme="minorHAnsi"/>
          <w:color w:val="000000" w:themeColor="text1"/>
          <w:sz w:val="22"/>
        </w:rPr>
        <w:t xml:space="preserve">EMEA - </w:t>
      </w:r>
      <w:r>
        <w:rPr>
          <w:rFonts w:asciiTheme="minorHAnsi" w:hAnsiTheme="minorHAnsi" w:cstheme="minorHAnsi"/>
          <w:color w:val="000000" w:themeColor="text1"/>
          <w:sz w:val="22"/>
        </w:rPr>
        <w:t>Support</w:t>
      </w:r>
    </w:p>
    <w:p w14:paraId="42406F46" w14:textId="77777777" w:rsidR="009626F3" w:rsidRDefault="009626F3" w:rsidP="009626F3">
      <w:pPr>
        <w:spacing w:after="0" w:line="259" w:lineRule="auto"/>
        <w:ind w:left="-5" w:right="0"/>
        <w:rPr>
          <w:sz w:val="20"/>
        </w:rPr>
      </w:pPr>
    </w:p>
    <w:p w14:paraId="3CF9AF70" w14:textId="700EA1FF" w:rsidR="009626F3" w:rsidRPr="00750123" w:rsidRDefault="009626F3" w:rsidP="009626F3">
      <w:pPr>
        <w:spacing w:after="0" w:line="259" w:lineRule="auto"/>
        <w:ind w:left="-5" w:right="0"/>
        <w:rPr>
          <w:rFonts w:asciiTheme="minorHAnsi" w:hAnsiTheme="minorHAnsi" w:cstheme="minorHAnsi"/>
          <w:color w:val="000000" w:themeColor="text1"/>
          <w:sz w:val="22"/>
        </w:rPr>
      </w:pPr>
      <w:r w:rsidRPr="0035374E">
        <w:rPr>
          <w:b/>
          <w:bCs/>
          <w:sz w:val="20"/>
        </w:rPr>
        <w:t>Period</w:t>
      </w:r>
      <w:r>
        <w:rPr>
          <w:sz w:val="20"/>
        </w:rPr>
        <w:t xml:space="preserve">: </w:t>
      </w:r>
      <w:r>
        <w:rPr>
          <w:rFonts w:asciiTheme="minorHAnsi" w:hAnsiTheme="minorHAnsi" w:cstheme="minorHAnsi"/>
          <w:color w:val="000000" w:themeColor="text1"/>
          <w:sz w:val="22"/>
        </w:rPr>
        <w:t>March 2021</w:t>
      </w:r>
      <w:r w:rsidRPr="00750123">
        <w:rPr>
          <w:rFonts w:asciiTheme="minorHAnsi" w:hAnsiTheme="minorHAnsi" w:cstheme="minorHAnsi"/>
          <w:color w:val="000000" w:themeColor="text1"/>
          <w:sz w:val="22"/>
        </w:rPr>
        <w:t xml:space="preserve"> to </w:t>
      </w:r>
      <w:r w:rsidR="00CC5FED">
        <w:rPr>
          <w:rFonts w:asciiTheme="minorHAnsi" w:hAnsiTheme="minorHAnsi" w:cstheme="minorHAnsi"/>
          <w:color w:val="000000" w:themeColor="text1"/>
          <w:sz w:val="22"/>
        </w:rPr>
        <w:t>Nov</w:t>
      </w:r>
      <w:r w:rsidR="008A646C">
        <w:rPr>
          <w:rFonts w:asciiTheme="minorHAnsi" w:hAnsiTheme="minorHAnsi" w:cstheme="minorHAnsi"/>
          <w:color w:val="000000" w:themeColor="text1"/>
          <w:sz w:val="22"/>
        </w:rPr>
        <w:t>ember</w:t>
      </w:r>
      <w:r w:rsidR="00CC5FED">
        <w:rPr>
          <w:rFonts w:asciiTheme="minorHAnsi" w:hAnsiTheme="minorHAnsi" w:cstheme="minorHAnsi"/>
          <w:color w:val="000000" w:themeColor="text1"/>
          <w:sz w:val="22"/>
        </w:rPr>
        <w:t xml:space="preserve"> 2021</w:t>
      </w:r>
    </w:p>
    <w:p w14:paraId="51CC41D0" w14:textId="77777777" w:rsidR="009626F3" w:rsidRDefault="009626F3" w:rsidP="009626F3">
      <w:pPr>
        <w:spacing w:after="0" w:line="259" w:lineRule="auto"/>
        <w:ind w:left="-5" w:right="0"/>
        <w:rPr>
          <w:sz w:val="20"/>
        </w:rPr>
      </w:pPr>
    </w:p>
    <w:p w14:paraId="2405B882" w14:textId="77777777" w:rsidR="009626F3" w:rsidRDefault="009626F3" w:rsidP="009626F3">
      <w:pPr>
        <w:spacing w:after="0" w:line="259" w:lineRule="auto"/>
        <w:ind w:left="-5" w:right="0"/>
      </w:pPr>
      <w:r w:rsidRPr="0035374E">
        <w:rPr>
          <w:b/>
          <w:bCs/>
          <w:sz w:val="20"/>
        </w:rPr>
        <w:t>Role</w:t>
      </w:r>
      <w:r>
        <w:rPr>
          <w:b/>
        </w:rPr>
        <w:t>:</w:t>
      </w:r>
      <w:r>
        <w:t xml:space="preserve"> </w:t>
      </w:r>
      <w:r w:rsidRPr="00750123">
        <w:rPr>
          <w:rFonts w:asciiTheme="minorHAnsi" w:hAnsiTheme="minorHAnsi" w:cstheme="minorHAnsi"/>
          <w:color w:val="000000" w:themeColor="text1"/>
          <w:sz w:val="22"/>
        </w:rPr>
        <w:t>SAP Security Consultant</w:t>
      </w:r>
    </w:p>
    <w:p w14:paraId="0A8414F1" w14:textId="77777777" w:rsidR="009626F3" w:rsidRDefault="009626F3" w:rsidP="009626F3">
      <w:pPr>
        <w:spacing w:after="0" w:line="259" w:lineRule="auto"/>
        <w:ind w:left="-5" w:right="0"/>
        <w:rPr>
          <w:sz w:val="20"/>
        </w:rPr>
      </w:pPr>
    </w:p>
    <w:p w14:paraId="0824207F" w14:textId="77777777" w:rsidR="009626F3" w:rsidRDefault="009626F3" w:rsidP="009626F3">
      <w:pPr>
        <w:spacing w:after="0" w:line="259" w:lineRule="auto"/>
        <w:ind w:left="-5" w:right="0"/>
        <w:rPr>
          <w:rFonts w:asciiTheme="minorHAnsi" w:hAnsiTheme="minorHAnsi" w:cstheme="minorHAnsi"/>
          <w:color w:val="000000" w:themeColor="text1"/>
          <w:sz w:val="22"/>
        </w:rPr>
      </w:pPr>
      <w:r>
        <w:rPr>
          <w:b/>
        </w:rPr>
        <w:t>Technology / Tools Used:</w:t>
      </w:r>
      <w:r>
        <w:t xml:space="preserve"> </w:t>
      </w:r>
      <w:r w:rsidRPr="00750123">
        <w:rPr>
          <w:rFonts w:asciiTheme="minorHAnsi" w:hAnsiTheme="minorHAnsi" w:cstheme="minorHAnsi"/>
          <w:color w:val="000000" w:themeColor="text1"/>
          <w:sz w:val="22"/>
        </w:rPr>
        <w:t>SAP Security</w:t>
      </w:r>
      <w:r>
        <w:rPr>
          <w:rFonts w:asciiTheme="minorHAnsi" w:hAnsiTheme="minorHAnsi" w:cstheme="minorHAnsi"/>
          <w:color w:val="000000" w:themeColor="text1"/>
          <w:sz w:val="22"/>
        </w:rPr>
        <w:t>,</w:t>
      </w:r>
      <w:r w:rsidRPr="001D58E5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750123">
        <w:rPr>
          <w:rFonts w:asciiTheme="minorHAnsi" w:hAnsiTheme="minorHAnsi" w:cstheme="minorHAnsi"/>
          <w:color w:val="000000" w:themeColor="text1"/>
          <w:sz w:val="22"/>
        </w:rPr>
        <w:t>Fiori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Support.</w:t>
      </w:r>
    </w:p>
    <w:p w14:paraId="6CFF4B6D" w14:textId="77777777" w:rsidR="009626F3" w:rsidRDefault="009626F3" w:rsidP="009626F3">
      <w:pPr>
        <w:spacing w:after="0" w:line="259" w:lineRule="auto"/>
        <w:ind w:left="-5" w:right="0"/>
        <w:rPr>
          <w:rFonts w:asciiTheme="minorHAnsi" w:hAnsiTheme="minorHAnsi" w:cstheme="minorHAnsi"/>
          <w:color w:val="000000" w:themeColor="text1"/>
          <w:sz w:val="22"/>
        </w:rPr>
      </w:pPr>
    </w:p>
    <w:p w14:paraId="18FD83A5" w14:textId="77777777" w:rsidR="009626F3" w:rsidRPr="00CA35BA" w:rsidRDefault="009626F3" w:rsidP="009626F3">
      <w:pPr>
        <w:numPr>
          <w:ilvl w:val="0"/>
          <w:numId w:val="1"/>
        </w:numPr>
        <w:spacing w:after="0" w:line="312" w:lineRule="auto"/>
        <w:ind w:right="2" w:hanging="360"/>
        <w:jc w:val="both"/>
        <w:rPr>
          <w:rFonts w:ascii="Calibri" w:hAnsi="Calibri" w:cs="Mangal"/>
          <w:sz w:val="22"/>
          <w:szCs w:val="22"/>
        </w:rPr>
      </w:pPr>
      <w:r w:rsidRPr="00CA35BA">
        <w:rPr>
          <w:rFonts w:ascii="Calibri" w:hAnsi="Calibri" w:cs="Mangal"/>
          <w:sz w:val="22"/>
          <w:szCs w:val="22"/>
        </w:rPr>
        <w:t xml:space="preserve">Experience in configuring analytical transactional Fiori application and extending Fiori transactional application. </w:t>
      </w:r>
    </w:p>
    <w:p w14:paraId="50B00BE9" w14:textId="77777777" w:rsidR="009626F3" w:rsidRPr="00CA35BA" w:rsidRDefault="009626F3" w:rsidP="009626F3">
      <w:pPr>
        <w:numPr>
          <w:ilvl w:val="0"/>
          <w:numId w:val="1"/>
        </w:numPr>
        <w:spacing w:after="0" w:line="312" w:lineRule="auto"/>
        <w:ind w:right="2" w:hanging="360"/>
        <w:jc w:val="both"/>
        <w:rPr>
          <w:rFonts w:ascii="Calibri" w:hAnsi="Calibri" w:cs="Mangal"/>
          <w:sz w:val="22"/>
          <w:szCs w:val="22"/>
        </w:rPr>
      </w:pPr>
      <w:r w:rsidRPr="00CA35BA">
        <w:rPr>
          <w:rFonts w:ascii="Calibri" w:hAnsi="Calibri" w:cs="Mangal"/>
          <w:sz w:val="22"/>
          <w:szCs w:val="22"/>
        </w:rPr>
        <w:t xml:space="preserve">Creation of standard and customized apps in Fiori, Addition of services (IWSG and IWSV), catalog, groups in roles for Fiori. </w:t>
      </w:r>
    </w:p>
    <w:p w14:paraId="6F41675B" w14:textId="62FE1AD6" w:rsidR="009626F3" w:rsidRPr="00D428AF" w:rsidRDefault="009626F3" w:rsidP="00D428AF">
      <w:pPr>
        <w:numPr>
          <w:ilvl w:val="0"/>
          <w:numId w:val="1"/>
        </w:numPr>
        <w:ind w:right="2" w:hanging="360"/>
        <w:jc w:val="both"/>
        <w:rPr>
          <w:rFonts w:ascii="Calibri" w:hAnsi="Calibri" w:cs="Mangal"/>
          <w:sz w:val="22"/>
          <w:szCs w:val="22"/>
        </w:rPr>
      </w:pPr>
      <w:r w:rsidRPr="00CA35BA">
        <w:rPr>
          <w:rFonts w:ascii="Calibri" w:hAnsi="Calibri" w:cs="Mangal"/>
          <w:sz w:val="22"/>
          <w:szCs w:val="22"/>
        </w:rPr>
        <w:t xml:space="preserve">Analysing Fiori related issues and implementing solution for resolution. </w:t>
      </w:r>
    </w:p>
    <w:p w14:paraId="67CC0D10" w14:textId="77777777" w:rsidR="0019316A" w:rsidRDefault="0019316A">
      <w:pPr>
        <w:spacing w:after="52" w:line="259" w:lineRule="auto"/>
        <w:ind w:left="-29" w:right="0" w:firstLine="0"/>
      </w:pPr>
    </w:p>
    <w:p w14:paraId="1A1E0C36" w14:textId="3BEF4B72" w:rsidR="008D0728" w:rsidRPr="00173583" w:rsidRDefault="0019316A">
      <w:pPr>
        <w:spacing w:after="0" w:line="259" w:lineRule="auto"/>
        <w:ind w:left="-5" w:right="0"/>
        <w:rPr>
          <w:b/>
          <w:bCs/>
          <w:sz w:val="20"/>
        </w:rPr>
      </w:pPr>
      <w:r>
        <w:rPr>
          <w:b/>
          <w:bCs/>
          <w:sz w:val="20"/>
        </w:rPr>
        <w:t xml:space="preserve">Client: </w:t>
      </w:r>
      <w:r w:rsidR="00CF3F34" w:rsidRPr="00750123">
        <w:rPr>
          <w:rFonts w:asciiTheme="minorHAnsi" w:hAnsiTheme="minorHAnsi" w:cstheme="minorHAnsi"/>
          <w:color w:val="000000" w:themeColor="text1"/>
          <w:sz w:val="22"/>
        </w:rPr>
        <w:t>Omni Cell (Pharmacy and Medication Management)</w:t>
      </w:r>
    </w:p>
    <w:p w14:paraId="0DC72E97" w14:textId="77777777" w:rsidR="008D0728" w:rsidRDefault="008D0728">
      <w:pPr>
        <w:spacing w:after="0" w:line="259" w:lineRule="auto"/>
        <w:ind w:left="-5" w:right="0"/>
        <w:rPr>
          <w:sz w:val="20"/>
        </w:rPr>
      </w:pPr>
    </w:p>
    <w:p w14:paraId="2D530876" w14:textId="3B1D733E" w:rsidR="008D0728" w:rsidRPr="00750123" w:rsidRDefault="00064C46">
      <w:pPr>
        <w:spacing w:after="0" w:line="259" w:lineRule="auto"/>
        <w:ind w:left="-5" w:right="0"/>
        <w:rPr>
          <w:rFonts w:asciiTheme="minorHAnsi" w:hAnsiTheme="minorHAnsi" w:cstheme="minorHAnsi"/>
          <w:color w:val="000000" w:themeColor="text1"/>
          <w:sz w:val="22"/>
        </w:rPr>
      </w:pPr>
      <w:r w:rsidRPr="0035374E">
        <w:rPr>
          <w:b/>
          <w:bCs/>
          <w:sz w:val="20"/>
        </w:rPr>
        <w:t>Period</w:t>
      </w:r>
      <w:r>
        <w:rPr>
          <w:sz w:val="20"/>
        </w:rPr>
        <w:t>:</w:t>
      </w:r>
      <w:r w:rsidR="00CF3F34">
        <w:rPr>
          <w:sz w:val="20"/>
        </w:rPr>
        <w:t xml:space="preserve"> </w:t>
      </w:r>
      <w:r w:rsidR="00CF3F34" w:rsidRPr="00750123">
        <w:rPr>
          <w:rFonts w:asciiTheme="minorHAnsi" w:hAnsiTheme="minorHAnsi" w:cstheme="minorHAnsi"/>
          <w:color w:val="000000" w:themeColor="text1"/>
          <w:sz w:val="22"/>
        </w:rPr>
        <w:t>June 2018</w:t>
      </w:r>
      <w:r w:rsidRPr="00750123">
        <w:rPr>
          <w:rFonts w:asciiTheme="minorHAnsi" w:hAnsiTheme="minorHAnsi" w:cstheme="minorHAnsi"/>
          <w:color w:val="000000" w:themeColor="text1"/>
          <w:sz w:val="22"/>
        </w:rPr>
        <w:t xml:space="preserve"> to </w:t>
      </w:r>
      <w:r w:rsidR="00CC5FED">
        <w:rPr>
          <w:rFonts w:asciiTheme="minorHAnsi" w:hAnsiTheme="minorHAnsi" w:cstheme="minorHAnsi"/>
          <w:color w:val="000000" w:themeColor="text1"/>
          <w:sz w:val="22"/>
        </w:rPr>
        <w:t>Feb 2021</w:t>
      </w:r>
    </w:p>
    <w:p w14:paraId="657853C8" w14:textId="77777777" w:rsidR="00F85105" w:rsidRDefault="00F85105">
      <w:pPr>
        <w:spacing w:after="0" w:line="259" w:lineRule="auto"/>
        <w:ind w:left="-5" w:right="0"/>
        <w:rPr>
          <w:sz w:val="20"/>
        </w:rPr>
      </w:pPr>
    </w:p>
    <w:p w14:paraId="54331358" w14:textId="77777777" w:rsidR="00F85105" w:rsidRDefault="00064C46">
      <w:pPr>
        <w:spacing w:after="0" w:line="259" w:lineRule="auto"/>
        <w:ind w:left="-5" w:right="0"/>
      </w:pPr>
      <w:r w:rsidRPr="0035374E">
        <w:rPr>
          <w:b/>
          <w:bCs/>
          <w:sz w:val="20"/>
        </w:rPr>
        <w:t>Role</w:t>
      </w:r>
      <w:r>
        <w:rPr>
          <w:b/>
        </w:rPr>
        <w:t>:</w:t>
      </w:r>
      <w:r>
        <w:t xml:space="preserve"> </w:t>
      </w:r>
      <w:r w:rsidRPr="00750123">
        <w:rPr>
          <w:rFonts w:asciiTheme="minorHAnsi" w:hAnsiTheme="minorHAnsi" w:cstheme="minorHAnsi"/>
          <w:color w:val="000000" w:themeColor="text1"/>
          <w:sz w:val="22"/>
        </w:rPr>
        <w:t>SAP Security Consultant</w:t>
      </w:r>
    </w:p>
    <w:p w14:paraId="467A0231" w14:textId="77777777" w:rsidR="008E4DBD" w:rsidRDefault="008E4DBD">
      <w:pPr>
        <w:spacing w:after="0" w:line="259" w:lineRule="auto"/>
        <w:ind w:left="-5" w:right="0"/>
        <w:rPr>
          <w:sz w:val="20"/>
        </w:rPr>
      </w:pPr>
    </w:p>
    <w:p w14:paraId="6D3C298D" w14:textId="684349DF" w:rsidR="0014640D" w:rsidRPr="0014640D" w:rsidRDefault="00064C46" w:rsidP="0014640D">
      <w:pPr>
        <w:spacing w:after="0" w:line="259" w:lineRule="auto"/>
        <w:ind w:left="-5" w:right="0"/>
        <w:rPr>
          <w:lang w:val="en-US"/>
        </w:rPr>
      </w:pPr>
      <w:r>
        <w:rPr>
          <w:b/>
        </w:rPr>
        <w:t>Technology / Tools Used:</w:t>
      </w:r>
      <w:r>
        <w:t xml:space="preserve"> </w:t>
      </w:r>
      <w:r w:rsidR="0014640D" w:rsidRPr="0014640D">
        <w:rPr>
          <w:lang w:val="en-US"/>
        </w:rPr>
        <w:t>S/4 HANA (1709/1809/1909/2020), SAP FIORI 2.0 – Security &amp; Authorizations - Implementations, Upgrades, Rollouts.</w:t>
      </w:r>
    </w:p>
    <w:p w14:paraId="6194466A" w14:textId="77777777" w:rsidR="0014640D" w:rsidRDefault="0014640D">
      <w:pPr>
        <w:spacing w:after="0" w:line="259" w:lineRule="auto"/>
        <w:ind w:left="-5" w:right="0"/>
      </w:pPr>
    </w:p>
    <w:p w14:paraId="24E85E4E" w14:textId="77777777" w:rsidR="00737145" w:rsidRDefault="00737145">
      <w:pPr>
        <w:spacing w:after="0" w:line="259" w:lineRule="auto"/>
        <w:ind w:left="0" w:right="0" w:firstLine="0"/>
      </w:pPr>
    </w:p>
    <w:p w14:paraId="01768AF1" w14:textId="77777777" w:rsidR="00737145" w:rsidRPr="00614633" w:rsidRDefault="00064C46">
      <w:pPr>
        <w:spacing w:after="3" w:line="268" w:lineRule="auto"/>
        <w:ind w:left="-5" w:right="3621"/>
        <w:rPr>
          <w:sz w:val="20"/>
        </w:rPr>
      </w:pPr>
      <w:r w:rsidRPr="00614633">
        <w:rPr>
          <w:b/>
          <w:sz w:val="20"/>
        </w:rPr>
        <w:t xml:space="preserve">Responsibilities: </w:t>
      </w:r>
    </w:p>
    <w:p w14:paraId="3BBCE04C" w14:textId="77777777" w:rsidR="00737145" w:rsidRDefault="00064C46">
      <w:pPr>
        <w:spacing w:after="7" w:line="259" w:lineRule="auto"/>
        <w:ind w:left="0" w:right="0" w:firstLine="0"/>
      </w:pPr>
      <w:r>
        <w:rPr>
          <w:b/>
        </w:rPr>
        <w:t xml:space="preserve"> </w:t>
      </w:r>
    </w:p>
    <w:p w14:paraId="37EEFAFB" w14:textId="7E9F787D" w:rsidR="00F52E4E" w:rsidRDefault="005061FB" w:rsidP="00150AFE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spacing w:before="60"/>
        <w:ind w:right="0" w:hanging="360"/>
        <w:jc w:val="both"/>
        <w:rPr>
          <w:rFonts w:ascii="Calibri" w:hAnsi="Calibri"/>
          <w:sz w:val="22"/>
          <w:szCs w:val="22"/>
        </w:rPr>
      </w:pPr>
      <w:r w:rsidRPr="00DA4C54">
        <w:rPr>
          <w:rFonts w:ascii="Calibri" w:hAnsi="Calibri"/>
          <w:b/>
          <w:bCs/>
          <w:sz w:val="22"/>
          <w:szCs w:val="22"/>
        </w:rPr>
        <w:t>Implementation of</w:t>
      </w:r>
      <w:r w:rsidRPr="005061FB">
        <w:rPr>
          <w:rFonts w:ascii="Calibri" w:hAnsi="Calibri"/>
          <w:sz w:val="22"/>
          <w:szCs w:val="22"/>
        </w:rPr>
        <w:t xml:space="preserve"> - SAP S/4HANA security/authorizations, SAP Fiori apps configuration and security/authorization setup on embedded &amp; hub approach, HANA DB Privileges. SAP ECC security/authorizations rollouts.</w:t>
      </w:r>
    </w:p>
    <w:p w14:paraId="7C8313DA" w14:textId="77777777" w:rsidR="00640A38" w:rsidRPr="00640A38" w:rsidRDefault="00640A38" w:rsidP="00640A38">
      <w:pPr>
        <w:pStyle w:val="TableParagraph"/>
        <w:widowControl/>
        <w:numPr>
          <w:ilvl w:val="0"/>
          <w:numId w:val="1"/>
        </w:numPr>
        <w:tabs>
          <w:tab w:val="left" w:pos="1241"/>
          <w:tab w:val="left" w:pos="1242"/>
          <w:tab w:val="center" w:pos="4680"/>
          <w:tab w:val="right" w:pos="9360"/>
        </w:tabs>
        <w:autoSpaceDE/>
        <w:autoSpaceDN/>
        <w:spacing w:before="70" w:line="220" w:lineRule="auto"/>
        <w:ind w:right="470" w:hanging="360"/>
        <w:rPr>
          <w:rFonts w:ascii="Calibri" w:eastAsia="Verdana" w:hAnsi="Calibri" w:cs="Mangal"/>
          <w:color w:val="000000"/>
          <w:lang w:val="en-IN" w:eastAsia="en-IN" w:bidi="hi-IN"/>
        </w:rPr>
      </w:pPr>
      <w:r w:rsidRPr="00640A38">
        <w:rPr>
          <w:rFonts w:ascii="Calibri" w:eastAsia="Verdana" w:hAnsi="Calibri" w:cs="Mangal"/>
          <w:b/>
          <w:bCs/>
          <w:color w:val="000000"/>
          <w:lang w:val="en-IN" w:eastAsia="en-IN" w:bidi="hi-IN"/>
        </w:rPr>
        <w:t>Phase 1</w:t>
      </w:r>
      <w:r w:rsidRPr="00640A38">
        <w:rPr>
          <w:rFonts w:ascii="Calibri" w:eastAsia="Verdana" w:hAnsi="Calibri" w:cs="Mangal"/>
          <w:color w:val="000000"/>
          <w:lang w:val="en-IN" w:eastAsia="en-IN" w:bidi="hi-IN"/>
        </w:rPr>
        <w:t xml:space="preserve"> – Production support after transition and improvements in existing role design.</w:t>
      </w:r>
    </w:p>
    <w:p w14:paraId="4B9D82BD" w14:textId="77777777" w:rsidR="00640A38" w:rsidRPr="00640A38" w:rsidRDefault="00640A38" w:rsidP="00640A38">
      <w:pPr>
        <w:pStyle w:val="TableParagraph"/>
        <w:numPr>
          <w:ilvl w:val="0"/>
          <w:numId w:val="1"/>
        </w:numPr>
        <w:tabs>
          <w:tab w:val="left" w:pos="1241"/>
          <w:tab w:val="left" w:pos="1242"/>
        </w:tabs>
        <w:spacing w:before="25" w:line="220" w:lineRule="auto"/>
        <w:ind w:right="464" w:hanging="360"/>
        <w:rPr>
          <w:rFonts w:ascii="Calibri" w:eastAsia="Verdana" w:hAnsi="Calibri" w:cs="Mangal"/>
          <w:color w:val="000000"/>
          <w:lang w:val="en-IN" w:eastAsia="en-IN" w:bidi="hi-IN"/>
        </w:rPr>
      </w:pPr>
      <w:r w:rsidRPr="00640A38">
        <w:rPr>
          <w:rFonts w:ascii="Calibri" w:eastAsia="Verdana" w:hAnsi="Calibri" w:cs="Mangal"/>
          <w:b/>
          <w:bCs/>
          <w:color w:val="000000"/>
          <w:lang w:val="en-IN" w:eastAsia="en-IN" w:bidi="hi-IN"/>
        </w:rPr>
        <w:t>Phase 2</w:t>
      </w:r>
      <w:r w:rsidRPr="00640A38">
        <w:rPr>
          <w:rFonts w:ascii="Calibri" w:eastAsia="Verdana" w:hAnsi="Calibri" w:cs="Mangal"/>
          <w:color w:val="000000"/>
          <w:lang w:val="en-IN" w:eastAsia="en-IN" w:bidi="hi-IN"/>
        </w:rPr>
        <w:t xml:space="preserve"> – Rollout to new plants across various locations like Brazil, Canada, Indonesia and others.</w:t>
      </w:r>
    </w:p>
    <w:p w14:paraId="74AD5FE7" w14:textId="00337E6F" w:rsidR="00640A38" w:rsidRPr="00640A38" w:rsidRDefault="00640A38" w:rsidP="00640A38">
      <w:pPr>
        <w:pStyle w:val="TableParagraph"/>
        <w:numPr>
          <w:ilvl w:val="0"/>
          <w:numId w:val="1"/>
        </w:numPr>
        <w:tabs>
          <w:tab w:val="left" w:pos="1241"/>
          <w:tab w:val="left" w:pos="1242"/>
        </w:tabs>
        <w:spacing w:before="26" w:line="220" w:lineRule="auto"/>
        <w:ind w:right="613" w:hanging="360"/>
        <w:rPr>
          <w:rFonts w:ascii="Calibri" w:eastAsia="Verdana" w:hAnsi="Calibri" w:cs="Mangal"/>
          <w:color w:val="000000"/>
          <w:lang w:val="en-IN" w:eastAsia="en-IN" w:bidi="hi-IN"/>
        </w:rPr>
      </w:pPr>
      <w:r w:rsidRPr="00640A38">
        <w:rPr>
          <w:rFonts w:ascii="Calibri" w:eastAsia="Verdana" w:hAnsi="Calibri" w:cs="Mangal"/>
          <w:b/>
          <w:bCs/>
          <w:color w:val="000000"/>
          <w:lang w:val="en-IN" w:eastAsia="en-IN" w:bidi="hi-IN"/>
        </w:rPr>
        <w:t>Phase3</w:t>
      </w:r>
      <w:r>
        <w:rPr>
          <w:rFonts w:ascii="Calibri" w:eastAsia="Verdana" w:hAnsi="Calibri" w:cs="Mangal"/>
          <w:color w:val="000000"/>
          <w:lang w:val="en-IN" w:eastAsia="en-IN" w:bidi="hi-IN"/>
        </w:rPr>
        <w:t xml:space="preserve"> </w:t>
      </w:r>
      <w:r w:rsidRPr="00640A38">
        <w:rPr>
          <w:rFonts w:ascii="Calibri" w:eastAsia="Verdana" w:hAnsi="Calibri" w:cs="Mangal"/>
          <w:color w:val="000000"/>
          <w:lang w:val="en-IN" w:eastAsia="en-IN" w:bidi="hi-IN"/>
        </w:rPr>
        <w:t>–</w:t>
      </w:r>
      <w:r>
        <w:rPr>
          <w:rFonts w:ascii="Calibri" w:eastAsia="Verdana" w:hAnsi="Calibri" w:cs="Mangal"/>
          <w:color w:val="000000"/>
          <w:lang w:val="en-IN" w:eastAsia="en-IN" w:bidi="hi-IN"/>
        </w:rPr>
        <w:t xml:space="preserve"> </w:t>
      </w:r>
      <w:r w:rsidRPr="00640A38">
        <w:rPr>
          <w:rFonts w:ascii="Calibri" w:eastAsia="Verdana" w:hAnsi="Calibri" w:cs="Mangal"/>
          <w:color w:val="000000"/>
          <w:lang w:val="en-IN" w:eastAsia="en-IN" w:bidi="hi-IN"/>
        </w:rPr>
        <w:t>Post rollout hyper care support and regular production support to the client.</w:t>
      </w:r>
    </w:p>
    <w:p w14:paraId="57F5858C" w14:textId="35F29FF3" w:rsidR="00CF3F34" w:rsidRPr="00640A38" w:rsidRDefault="00CF3F34" w:rsidP="00150AFE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spacing w:before="60"/>
        <w:ind w:right="0" w:hanging="360"/>
        <w:jc w:val="both"/>
        <w:rPr>
          <w:rFonts w:ascii="Calibri" w:hAnsi="Calibri"/>
          <w:b/>
          <w:bCs/>
          <w:sz w:val="22"/>
          <w:szCs w:val="22"/>
        </w:rPr>
      </w:pPr>
      <w:r w:rsidRPr="00640A38">
        <w:rPr>
          <w:rFonts w:ascii="Calibri" w:hAnsi="Calibri"/>
          <w:b/>
          <w:bCs/>
          <w:sz w:val="22"/>
          <w:szCs w:val="22"/>
        </w:rPr>
        <w:t>User Administration</w:t>
      </w:r>
    </w:p>
    <w:p w14:paraId="01112B2C" w14:textId="500B07E9" w:rsidR="00CF3F34" w:rsidRPr="00263A56" w:rsidRDefault="002A12BE" w:rsidP="00150AFE">
      <w:pPr>
        <w:pStyle w:val="Header"/>
        <w:numPr>
          <w:ilvl w:val="1"/>
          <w:numId w:val="1"/>
        </w:numPr>
        <w:tabs>
          <w:tab w:val="clear" w:pos="4680"/>
          <w:tab w:val="clear" w:pos="9360"/>
        </w:tabs>
        <w:spacing w:before="60"/>
        <w:ind w:right="0" w:hanging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Creating/Deleting User ID’s in different environments.</w:t>
      </w:r>
    </w:p>
    <w:p w14:paraId="0AB1EC43" w14:textId="77777777" w:rsidR="00CF3F34" w:rsidRPr="00263A56" w:rsidRDefault="00CF3F34" w:rsidP="00150AFE">
      <w:pPr>
        <w:pStyle w:val="Header"/>
        <w:numPr>
          <w:ilvl w:val="1"/>
          <w:numId w:val="1"/>
        </w:numPr>
        <w:tabs>
          <w:tab w:val="clear" w:pos="4680"/>
          <w:tab w:val="clear" w:pos="9360"/>
        </w:tabs>
        <w:spacing w:before="60"/>
        <w:ind w:right="0" w:hanging="360"/>
        <w:jc w:val="both"/>
        <w:rPr>
          <w:rFonts w:ascii="Calibri" w:hAnsi="Calibri"/>
          <w:sz w:val="22"/>
          <w:szCs w:val="22"/>
        </w:rPr>
      </w:pPr>
      <w:r w:rsidRPr="00263A56">
        <w:rPr>
          <w:rFonts w:ascii="Calibri" w:hAnsi="Calibri"/>
          <w:sz w:val="22"/>
          <w:szCs w:val="22"/>
        </w:rPr>
        <w:t>User group creation and assign users to user groups</w:t>
      </w:r>
    </w:p>
    <w:p w14:paraId="66C17F6F" w14:textId="77777777" w:rsidR="00CF3F34" w:rsidRPr="00263A56" w:rsidRDefault="00CF3F34" w:rsidP="00150AFE">
      <w:pPr>
        <w:pStyle w:val="Header"/>
        <w:numPr>
          <w:ilvl w:val="1"/>
          <w:numId w:val="1"/>
        </w:numPr>
        <w:tabs>
          <w:tab w:val="clear" w:pos="4680"/>
          <w:tab w:val="clear" w:pos="9360"/>
        </w:tabs>
        <w:spacing w:before="60"/>
        <w:ind w:right="0" w:hanging="360"/>
        <w:jc w:val="both"/>
        <w:rPr>
          <w:rFonts w:ascii="Calibri" w:hAnsi="Calibri"/>
          <w:sz w:val="22"/>
          <w:szCs w:val="22"/>
        </w:rPr>
      </w:pPr>
      <w:r w:rsidRPr="00263A56">
        <w:rPr>
          <w:rFonts w:ascii="Calibri" w:hAnsi="Calibri"/>
          <w:sz w:val="22"/>
          <w:szCs w:val="22"/>
        </w:rPr>
        <w:t>Monitoring Inactive User ID’s</w:t>
      </w:r>
    </w:p>
    <w:p w14:paraId="2842BA67" w14:textId="77777777" w:rsidR="00CF3F34" w:rsidRPr="00640A38" w:rsidRDefault="00CF3F34" w:rsidP="00150AFE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spacing w:before="60"/>
        <w:ind w:right="0" w:hanging="360"/>
        <w:jc w:val="both"/>
        <w:rPr>
          <w:rFonts w:ascii="Calibri" w:hAnsi="Calibri"/>
          <w:b/>
          <w:bCs/>
          <w:sz w:val="22"/>
          <w:szCs w:val="22"/>
        </w:rPr>
      </w:pPr>
      <w:r w:rsidRPr="00640A38">
        <w:rPr>
          <w:rFonts w:ascii="Calibri" w:hAnsi="Calibri"/>
          <w:b/>
          <w:bCs/>
          <w:sz w:val="22"/>
          <w:szCs w:val="22"/>
        </w:rPr>
        <w:t>Role Administration</w:t>
      </w:r>
    </w:p>
    <w:p w14:paraId="22F5C0F6" w14:textId="77777777" w:rsidR="00CF3F34" w:rsidRPr="00263A56" w:rsidRDefault="00CF3F34" w:rsidP="00150AFE">
      <w:pPr>
        <w:pStyle w:val="Header"/>
        <w:numPr>
          <w:ilvl w:val="1"/>
          <w:numId w:val="1"/>
        </w:numPr>
        <w:tabs>
          <w:tab w:val="clear" w:pos="4680"/>
          <w:tab w:val="clear" w:pos="9360"/>
        </w:tabs>
        <w:spacing w:before="60"/>
        <w:ind w:right="0" w:hanging="360"/>
        <w:jc w:val="both"/>
        <w:rPr>
          <w:rFonts w:ascii="Calibri" w:hAnsi="Calibri"/>
          <w:sz w:val="22"/>
          <w:szCs w:val="22"/>
        </w:rPr>
      </w:pPr>
      <w:r w:rsidRPr="00263A56">
        <w:rPr>
          <w:rFonts w:ascii="Calibri" w:hAnsi="Calibri"/>
          <w:sz w:val="22"/>
          <w:szCs w:val="22"/>
        </w:rPr>
        <w:t>Maintaining Roles as per business requirements with object and Organization level security.</w:t>
      </w:r>
    </w:p>
    <w:p w14:paraId="48F8520B" w14:textId="523B5733" w:rsidR="00CF3F34" w:rsidRPr="00263A56" w:rsidRDefault="00CF3F34" w:rsidP="00150AFE">
      <w:pPr>
        <w:pStyle w:val="Header"/>
        <w:numPr>
          <w:ilvl w:val="1"/>
          <w:numId w:val="1"/>
        </w:numPr>
        <w:tabs>
          <w:tab w:val="clear" w:pos="4680"/>
          <w:tab w:val="clear" w:pos="9360"/>
        </w:tabs>
        <w:spacing w:before="60"/>
        <w:ind w:right="0" w:hanging="360"/>
        <w:jc w:val="both"/>
        <w:rPr>
          <w:rFonts w:ascii="Calibri" w:hAnsi="Calibri"/>
          <w:sz w:val="22"/>
          <w:szCs w:val="22"/>
        </w:rPr>
      </w:pPr>
      <w:r w:rsidRPr="00263A56">
        <w:rPr>
          <w:rFonts w:ascii="Calibri" w:hAnsi="Calibri"/>
          <w:sz w:val="22"/>
          <w:szCs w:val="22"/>
        </w:rPr>
        <w:t>Transporting single roles, composite roles.</w:t>
      </w:r>
    </w:p>
    <w:p w14:paraId="32DD1D44" w14:textId="77777777" w:rsidR="00CF3F34" w:rsidRDefault="00CF3F34" w:rsidP="00150AFE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spacing w:before="60"/>
        <w:ind w:right="0" w:hanging="360"/>
        <w:jc w:val="both"/>
        <w:rPr>
          <w:rFonts w:ascii="Calibri" w:hAnsi="Calibri"/>
          <w:sz w:val="22"/>
          <w:szCs w:val="22"/>
        </w:rPr>
      </w:pPr>
      <w:r w:rsidRPr="00AA4147">
        <w:rPr>
          <w:rFonts w:ascii="Calibri" w:hAnsi="Calibri"/>
          <w:sz w:val="22"/>
          <w:szCs w:val="22"/>
        </w:rPr>
        <w:t>Secured all sensitive tables with authorization groups.</w:t>
      </w:r>
    </w:p>
    <w:p w14:paraId="67B87BF0" w14:textId="77777777" w:rsidR="00CF3F34" w:rsidRPr="00AA4147" w:rsidRDefault="00CF3F34" w:rsidP="00150AFE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spacing w:before="60"/>
        <w:ind w:right="0" w:hanging="360"/>
        <w:jc w:val="both"/>
        <w:rPr>
          <w:rFonts w:ascii="Calibri" w:hAnsi="Calibri"/>
          <w:sz w:val="22"/>
          <w:szCs w:val="22"/>
        </w:rPr>
      </w:pPr>
      <w:r w:rsidRPr="00AA4147">
        <w:rPr>
          <w:rFonts w:ascii="Calibri" w:hAnsi="Calibri"/>
          <w:sz w:val="22"/>
          <w:szCs w:val="22"/>
        </w:rPr>
        <w:t>Creating the developer keys and object keys.</w:t>
      </w:r>
    </w:p>
    <w:p w14:paraId="2B7795E8" w14:textId="77777777" w:rsidR="00CF3F34" w:rsidRPr="00AA4147" w:rsidRDefault="00CF3F34" w:rsidP="00150AFE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spacing w:before="60"/>
        <w:ind w:right="0" w:hanging="360"/>
        <w:jc w:val="both"/>
        <w:rPr>
          <w:rFonts w:ascii="Calibri" w:hAnsi="Calibri"/>
          <w:sz w:val="22"/>
          <w:szCs w:val="22"/>
        </w:rPr>
      </w:pPr>
      <w:r w:rsidRPr="00AA4147">
        <w:rPr>
          <w:rFonts w:ascii="Calibri" w:hAnsi="Calibri"/>
          <w:sz w:val="22"/>
          <w:szCs w:val="22"/>
        </w:rPr>
        <w:t xml:space="preserve">Defining and monitoring the Background jobs by using SM36 and Sm37. </w:t>
      </w:r>
    </w:p>
    <w:p w14:paraId="3D68F02B" w14:textId="353BD1A3" w:rsidR="00CF3F34" w:rsidRPr="00DC3B66" w:rsidRDefault="00CF3F34" w:rsidP="00150AFE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spacing w:before="60"/>
        <w:ind w:right="0" w:hanging="360"/>
        <w:jc w:val="both"/>
        <w:rPr>
          <w:rFonts w:ascii="Calibri" w:hAnsi="Calibri"/>
          <w:sz w:val="22"/>
          <w:szCs w:val="22"/>
        </w:rPr>
      </w:pPr>
      <w:r w:rsidRPr="00DC3B66">
        <w:rPr>
          <w:rFonts w:ascii="Calibri" w:hAnsi="Calibri"/>
          <w:sz w:val="22"/>
          <w:szCs w:val="22"/>
        </w:rPr>
        <w:t>Change authorization data</w:t>
      </w:r>
      <w:r w:rsidR="009E5AF8">
        <w:rPr>
          <w:rFonts w:ascii="Calibri" w:hAnsi="Calibri"/>
          <w:sz w:val="22"/>
          <w:szCs w:val="22"/>
        </w:rPr>
        <w:t xml:space="preserve"> </w:t>
      </w:r>
      <w:r w:rsidRPr="00DC3B66">
        <w:rPr>
          <w:rFonts w:ascii="Calibri" w:hAnsi="Calibri"/>
          <w:sz w:val="22"/>
          <w:szCs w:val="22"/>
        </w:rPr>
        <w:t>(restrict the user activity) using auth. object and activities</w:t>
      </w:r>
    </w:p>
    <w:p w14:paraId="7DD2662D" w14:textId="77777777" w:rsidR="00CF3F34" w:rsidRPr="00DC3B66" w:rsidRDefault="00CF3F34" w:rsidP="00150AFE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spacing w:before="60"/>
        <w:ind w:right="0" w:hanging="360"/>
        <w:jc w:val="both"/>
        <w:rPr>
          <w:rFonts w:ascii="Calibri" w:hAnsi="Calibri"/>
          <w:sz w:val="22"/>
          <w:szCs w:val="22"/>
        </w:rPr>
      </w:pPr>
      <w:r w:rsidRPr="00DC3B66">
        <w:rPr>
          <w:rFonts w:ascii="Calibri" w:hAnsi="Calibri"/>
          <w:sz w:val="22"/>
          <w:szCs w:val="22"/>
        </w:rPr>
        <w:t>Well aware of user admin activities such as Role comparison, User comparison, profile generation etc.</w:t>
      </w:r>
    </w:p>
    <w:p w14:paraId="6A279EDF" w14:textId="6623F44E" w:rsidR="006E4DFC" w:rsidRPr="00D428AF" w:rsidRDefault="00064C46" w:rsidP="00D428AF">
      <w:pPr>
        <w:numPr>
          <w:ilvl w:val="0"/>
          <w:numId w:val="1"/>
        </w:numPr>
        <w:spacing w:after="0" w:line="312" w:lineRule="auto"/>
        <w:ind w:right="2" w:hanging="360"/>
        <w:jc w:val="both"/>
        <w:rPr>
          <w:rFonts w:ascii="Calibri" w:hAnsi="Calibri" w:cs="Mangal"/>
          <w:sz w:val="22"/>
          <w:szCs w:val="22"/>
        </w:rPr>
      </w:pPr>
      <w:r w:rsidRPr="00CA35BA">
        <w:rPr>
          <w:rFonts w:ascii="Calibri" w:hAnsi="Calibri" w:cs="Mangal"/>
          <w:sz w:val="22"/>
          <w:szCs w:val="22"/>
        </w:rPr>
        <w:t>Performing mass user locking and unlocking (using T-code SU10 and EWZ5) during month end and inventory activity.</w:t>
      </w:r>
    </w:p>
    <w:p w14:paraId="13C66C46" w14:textId="2DE63465" w:rsidR="00737145" w:rsidRPr="00CA35BA" w:rsidRDefault="0019316A">
      <w:pPr>
        <w:spacing w:after="215" w:line="259" w:lineRule="auto"/>
        <w:ind w:left="0" w:right="0" w:firstLine="0"/>
        <w:rPr>
          <w:rFonts w:ascii="Calibri" w:hAnsi="Calibri" w:cs="Mangal"/>
          <w:sz w:val="22"/>
          <w:szCs w:val="22"/>
        </w:rPr>
      </w:pPr>
      <w:r w:rsidRPr="00EC38B0">
        <w:rPr>
          <w:b/>
          <w:sz w:val="20"/>
          <w:u w:color="000000"/>
        </w:rPr>
        <w:t>Client</w:t>
      </w:r>
      <w:r w:rsidRPr="0019316A">
        <w:rPr>
          <w:b/>
          <w:u w:color="000000"/>
        </w:rPr>
        <w:t xml:space="preserve">: </w:t>
      </w:r>
      <w:r w:rsidRPr="00CA35BA">
        <w:rPr>
          <w:rFonts w:ascii="Calibri" w:hAnsi="Calibri" w:cs="Mangal"/>
          <w:sz w:val="22"/>
          <w:szCs w:val="22"/>
        </w:rPr>
        <w:t>Toms</w:t>
      </w:r>
      <w:r w:rsidR="00FB74A2" w:rsidRPr="00CA35BA">
        <w:rPr>
          <w:rFonts w:ascii="Calibri" w:hAnsi="Calibri" w:cs="Mangal"/>
          <w:sz w:val="22"/>
          <w:szCs w:val="22"/>
        </w:rPr>
        <w:t xml:space="preserve"> </w:t>
      </w:r>
      <w:r w:rsidRPr="00CA35BA">
        <w:rPr>
          <w:rFonts w:ascii="Calibri" w:hAnsi="Calibri" w:cs="Mangal"/>
          <w:sz w:val="22"/>
          <w:szCs w:val="22"/>
        </w:rPr>
        <w:t>Shoes</w:t>
      </w:r>
      <w:r w:rsidR="00064C46" w:rsidRPr="00CA35BA">
        <w:rPr>
          <w:rFonts w:ascii="Calibri" w:hAnsi="Calibri" w:cs="Mangal"/>
          <w:sz w:val="22"/>
          <w:szCs w:val="22"/>
        </w:rPr>
        <w:t xml:space="preserve"> (</w:t>
      </w:r>
      <w:r w:rsidRPr="00CA35BA">
        <w:rPr>
          <w:rFonts w:ascii="Calibri" w:hAnsi="Calibri" w:cs="Mangal"/>
          <w:sz w:val="22"/>
          <w:szCs w:val="22"/>
        </w:rPr>
        <w:t>October</w:t>
      </w:r>
      <w:r w:rsidR="00064C46" w:rsidRPr="00CA35BA">
        <w:rPr>
          <w:rFonts w:ascii="Calibri" w:hAnsi="Calibri" w:cs="Mangal"/>
          <w:sz w:val="22"/>
          <w:szCs w:val="22"/>
        </w:rPr>
        <w:t xml:space="preserve"> 201</w:t>
      </w:r>
      <w:r w:rsidR="009975F5">
        <w:rPr>
          <w:rFonts w:ascii="Calibri" w:hAnsi="Calibri" w:cs="Mangal"/>
          <w:sz w:val="22"/>
          <w:szCs w:val="22"/>
        </w:rPr>
        <w:t>6</w:t>
      </w:r>
      <w:r w:rsidRPr="00CA35BA">
        <w:rPr>
          <w:rFonts w:ascii="Calibri" w:hAnsi="Calibri" w:cs="Mangal"/>
          <w:sz w:val="22"/>
          <w:szCs w:val="22"/>
        </w:rPr>
        <w:t xml:space="preserve"> to May 2018)</w:t>
      </w:r>
    </w:p>
    <w:p w14:paraId="3E347C44" w14:textId="77777777" w:rsidR="00737145" w:rsidRPr="00CA35BA" w:rsidRDefault="00064C46">
      <w:pPr>
        <w:spacing w:after="7"/>
        <w:ind w:right="2"/>
        <w:rPr>
          <w:rFonts w:ascii="Calibri" w:hAnsi="Calibri" w:cs="Mangal"/>
          <w:sz w:val="22"/>
          <w:szCs w:val="22"/>
        </w:rPr>
      </w:pPr>
      <w:r w:rsidRPr="00EC38B0">
        <w:rPr>
          <w:b/>
          <w:sz w:val="20"/>
        </w:rPr>
        <w:t>Role</w:t>
      </w:r>
      <w:r>
        <w:rPr>
          <w:b/>
        </w:rPr>
        <w:t>:</w:t>
      </w:r>
      <w:r>
        <w:t xml:space="preserve"> </w:t>
      </w:r>
      <w:r w:rsidRPr="00CA35BA">
        <w:rPr>
          <w:rFonts w:ascii="Calibri" w:hAnsi="Calibri" w:cs="Mangal"/>
          <w:sz w:val="22"/>
          <w:szCs w:val="22"/>
        </w:rPr>
        <w:t xml:space="preserve">SAP Security &amp; Authorization Consultant </w:t>
      </w:r>
    </w:p>
    <w:p w14:paraId="7E901770" w14:textId="77777777" w:rsidR="00737145" w:rsidRPr="00CA35BA" w:rsidRDefault="00064C46">
      <w:pPr>
        <w:spacing w:after="0" w:line="259" w:lineRule="auto"/>
        <w:ind w:left="0" w:right="0" w:firstLine="0"/>
        <w:rPr>
          <w:rFonts w:ascii="Calibri" w:hAnsi="Calibri" w:cs="Mangal"/>
          <w:sz w:val="22"/>
          <w:szCs w:val="22"/>
        </w:rPr>
      </w:pPr>
      <w:r w:rsidRPr="00CA35BA">
        <w:rPr>
          <w:rFonts w:ascii="Calibri" w:hAnsi="Calibri" w:cs="Mangal"/>
          <w:sz w:val="22"/>
          <w:szCs w:val="22"/>
        </w:rPr>
        <w:t xml:space="preserve"> </w:t>
      </w:r>
    </w:p>
    <w:p w14:paraId="78E0229D" w14:textId="5EC53AC8" w:rsidR="00737145" w:rsidRDefault="00064C46" w:rsidP="00150AFE">
      <w:pPr>
        <w:spacing w:after="0"/>
        <w:ind w:left="720" w:right="2" w:hanging="720"/>
        <w:jc w:val="both"/>
        <w:rPr>
          <w:rFonts w:ascii="Calibri" w:hAnsi="Calibri" w:cs="Mangal"/>
          <w:sz w:val="22"/>
          <w:szCs w:val="22"/>
        </w:rPr>
      </w:pPr>
      <w:r w:rsidRPr="00EC38B0">
        <w:rPr>
          <w:b/>
          <w:sz w:val="20"/>
        </w:rPr>
        <w:t>Technology/Tools Used</w:t>
      </w:r>
      <w:r>
        <w:rPr>
          <w:b/>
        </w:rPr>
        <w:t>:</w:t>
      </w:r>
      <w:r>
        <w:t xml:space="preserve"> </w:t>
      </w:r>
      <w:r w:rsidRPr="00CA35BA">
        <w:rPr>
          <w:rFonts w:ascii="Calibri" w:hAnsi="Calibri" w:cs="Mangal"/>
          <w:sz w:val="22"/>
          <w:szCs w:val="22"/>
        </w:rPr>
        <w:t>SAP Security</w:t>
      </w:r>
      <w:r w:rsidR="00D61BC7">
        <w:rPr>
          <w:rFonts w:ascii="Calibri" w:hAnsi="Calibri" w:cs="Mangal"/>
          <w:sz w:val="22"/>
          <w:szCs w:val="22"/>
        </w:rPr>
        <w:t xml:space="preserve"> </w:t>
      </w:r>
      <w:r w:rsidR="004C55C2">
        <w:rPr>
          <w:rFonts w:ascii="Calibri" w:hAnsi="Calibri" w:cs="Mangal"/>
          <w:sz w:val="22"/>
          <w:szCs w:val="22"/>
        </w:rPr>
        <w:t xml:space="preserve">S4 </w:t>
      </w:r>
      <w:r w:rsidR="00D61BC7">
        <w:rPr>
          <w:rFonts w:ascii="Calibri" w:hAnsi="Calibri" w:cs="Mangal"/>
          <w:sz w:val="22"/>
          <w:szCs w:val="22"/>
        </w:rPr>
        <w:t>Implementation and Support</w:t>
      </w:r>
      <w:r w:rsidRPr="00CA35BA">
        <w:rPr>
          <w:rFonts w:ascii="Calibri" w:hAnsi="Calibri" w:cs="Mangal"/>
          <w:sz w:val="22"/>
          <w:szCs w:val="22"/>
        </w:rPr>
        <w:t xml:space="preserve">, SAP portal user management, SAP business object. </w:t>
      </w:r>
    </w:p>
    <w:p w14:paraId="6C188D14" w14:textId="77777777" w:rsidR="00150AFE" w:rsidRPr="00CA35BA" w:rsidRDefault="00150AFE" w:rsidP="00150AFE">
      <w:pPr>
        <w:spacing w:after="0"/>
        <w:ind w:left="720" w:right="2" w:hanging="720"/>
        <w:jc w:val="both"/>
        <w:rPr>
          <w:rFonts w:ascii="Calibri" w:hAnsi="Calibri" w:cs="Mangal"/>
          <w:sz w:val="22"/>
          <w:szCs w:val="22"/>
        </w:rPr>
      </w:pPr>
    </w:p>
    <w:p w14:paraId="20C4C691" w14:textId="5A00571F" w:rsidR="00737145" w:rsidRPr="00EC38B0" w:rsidRDefault="00064C46" w:rsidP="00150AFE">
      <w:pPr>
        <w:spacing w:after="0" w:line="259" w:lineRule="auto"/>
        <w:ind w:left="0" w:right="0" w:firstLine="0"/>
        <w:jc w:val="both"/>
        <w:rPr>
          <w:sz w:val="20"/>
        </w:rPr>
      </w:pPr>
      <w:r>
        <w:t xml:space="preserve"> </w:t>
      </w:r>
      <w:r w:rsidRPr="00EC38B0">
        <w:rPr>
          <w:b/>
          <w:sz w:val="20"/>
        </w:rPr>
        <w:t xml:space="preserve">Responsibilities: </w:t>
      </w:r>
    </w:p>
    <w:p w14:paraId="38026F42" w14:textId="77777777" w:rsidR="00737145" w:rsidRDefault="00064C46" w:rsidP="00150AFE">
      <w:pPr>
        <w:spacing w:after="7" w:line="259" w:lineRule="auto"/>
        <w:ind w:left="0" w:right="0" w:firstLine="0"/>
        <w:jc w:val="both"/>
      </w:pPr>
      <w:r>
        <w:rPr>
          <w:b/>
        </w:rPr>
        <w:t xml:space="preserve"> </w:t>
      </w:r>
    </w:p>
    <w:p w14:paraId="1E18C462" w14:textId="77777777" w:rsidR="00265281" w:rsidRPr="00CA35BA" w:rsidRDefault="00064C46" w:rsidP="00150AFE">
      <w:pPr>
        <w:pStyle w:val="ListParagraph"/>
        <w:numPr>
          <w:ilvl w:val="0"/>
          <w:numId w:val="9"/>
        </w:numPr>
        <w:spacing w:after="0" w:line="312" w:lineRule="auto"/>
        <w:ind w:right="2"/>
        <w:jc w:val="both"/>
        <w:rPr>
          <w:rFonts w:ascii="Calibri" w:hAnsi="Calibri"/>
          <w:sz w:val="22"/>
          <w:szCs w:val="22"/>
        </w:rPr>
      </w:pPr>
      <w:r w:rsidRPr="00CA35BA">
        <w:rPr>
          <w:rFonts w:ascii="Calibri" w:hAnsi="Calibri"/>
          <w:sz w:val="22"/>
          <w:szCs w:val="22"/>
        </w:rPr>
        <w:t xml:space="preserve">Working as team member for Authorization team and handling few project activities. </w:t>
      </w:r>
    </w:p>
    <w:p w14:paraId="67D2E133" w14:textId="278582A7" w:rsidR="00265281" w:rsidRPr="00CA35BA" w:rsidRDefault="00064C46" w:rsidP="00150AFE">
      <w:pPr>
        <w:pStyle w:val="ListParagraph"/>
        <w:numPr>
          <w:ilvl w:val="0"/>
          <w:numId w:val="9"/>
        </w:numPr>
        <w:spacing w:after="0" w:line="312" w:lineRule="auto"/>
        <w:ind w:right="2"/>
        <w:jc w:val="both"/>
        <w:rPr>
          <w:rFonts w:ascii="Calibri" w:hAnsi="Calibri"/>
          <w:sz w:val="22"/>
          <w:szCs w:val="22"/>
        </w:rPr>
      </w:pPr>
      <w:r w:rsidRPr="00CA35BA">
        <w:rPr>
          <w:rFonts w:ascii="Calibri" w:hAnsi="Calibri"/>
          <w:sz w:val="22"/>
          <w:szCs w:val="22"/>
        </w:rPr>
        <w:t>Responsible for User management across the clients SAP Landscape.</w:t>
      </w:r>
    </w:p>
    <w:p w14:paraId="7DC08BB6" w14:textId="16BF4AE5" w:rsidR="00265281" w:rsidRPr="00CA35BA" w:rsidRDefault="00064C46" w:rsidP="00150AFE">
      <w:pPr>
        <w:pStyle w:val="ListParagraph"/>
        <w:numPr>
          <w:ilvl w:val="0"/>
          <w:numId w:val="9"/>
        </w:numPr>
        <w:spacing w:after="0" w:line="312" w:lineRule="auto"/>
        <w:ind w:right="2"/>
        <w:jc w:val="both"/>
        <w:rPr>
          <w:rFonts w:ascii="Calibri" w:hAnsi="Calibri"/>
          <w:sz w:val="22"/>
          <w:szCs w:val="22"/>
        </w:rPr>
      </w:pPr>
      <w:r w:rsidRPr="00CA35BA">
        <w:rPr>
          <w:rFonts w:ascii="Calibri" w:hAnsi="Calibri"/>
          <w:sz w:val="22"/>
          <w:szCs w:val="22"/>
        </w:rPr>
        <w:t xml:space="preserve">Handling SAP Authorization issues and solving issues (SU53 Analysis) </w:t>
      </w:r>
    </w:p>
    <w:p w14:paraId="507314DC" w14:textId="7AD45AE6" w:rsidR="00737145" w:rsidRPr="00CA35BA" w:rsidRDefault="00064C46" w:rsidP="00150AFE">
      <w:pPr>
        <w:pStyle w:val="ListParagraph"/>
        <w:numPr>
          <w:ilvl w:val="0"/>
          <w:numId w:val="9"/>
        </w:numPr>
        <w:spacing w:after="0" w:line="312" w:lineRule="auto"/>
        <w:ind w:right="2"/>
        <w:jc w:val="both"/>
        <w:rPr>
          <w:rFonts w:ascii="Calibri" w:hAnsi="Calibri"/>
          <w:sz w:val="22"/>
          <w:szCs w:val="22"/>
        </w:rPr>
      </w:pPr>
      <w:r w:rsidRPr="00CA35BA">
        <w:rPr>
          <w:rFonts w:ascii="Calibri" w:hAnsi="Calibri"/>
          <w:sz w:val="22"/>
          <w:szCs w:val="22"/>
        </w:rPr>
        <w:t xml:space="preserve">Performed user administration using SU01 and SU10. </w:t>
      </w:r>
    </w:p>
    <w:p w14:paraId="69F42C9D" w14:textId="77777777" w:rsidR="00737145" w:rsidRPr="00CA35BA" w:rsidRDefault="00064C46" w:rsidP="00150AFE">
      <w:pPr>
        <w:pStyle w:val="ListParagraph"/>
        <w:numPr>
          <w:ilvl w:val="0"/>
          <w:numId w:val="9"/>
        </w:numPr>
        <w:spacing w:after="0" w:line="312" w:lineRule="auto"/>
        <w:ind w:right="2"/>
        <w:jc w:val="both"/>
        <w:rPr>
          <w:rFonts w:ascii="Calibri" w:hAnsi="Calibri"/>
          <w:sz w:val="22"/>
          <w:szCs w:val="22"/>
        </w:rPr>
      </w:pPr>
      <w:r w:rsidRPr="00CA35BA">
        <w:rPr>
          <w:rFonts w:ascii="Calibri" w:hAnsi="Calibri"/>
          <w:sz w:val="22"/>
          <w:szCs w:val="22"/>
        </w:rPr>
        <w:t xml:space="preserve">Create Single Role and Composite role in PFCG and modification through PFCG and SUPC. </w:t>
      </w:r>
    </w:p>
    <w:p w14:paraId="57606411" w14:textId="1A21D5B4" w:rsidR="00737145" w:rsidRPr="00CA35BA" w:rsidRDefault="004B3E40" w:rsidP="00150AFE">
      <w:pPr>
        <w:pStyle w:val="ListParagraph"/>
        <w:numPr>
          <w:ilvl w:val="0"/>
          <w:numId w:val="9"/>
        </w:numPr>
        <w:spacing w:after="0" w:line="312" w:lineRule="auto"/>
        <w:ind w:right="2"/>
        <w:jc w:val="both"/>
        <w:rPr>
          <w:rFonts w:ascii="Calibri" w:hAnsi="Calibri"/>
          <w:sz w:val="22"/>
          <w:szCs w:val="22"/>
        </w:rPr>
      </w:pPr>
      <w:r w:rsidRPr="00CA35BA">
        <w:rPr>
          <w:rFonts w:ascii="Calibri" w:hAnsi="Calibri"/>
          <w:sz w:val="22"/>
          <w:szCs w:val="22"/>
        </w:rPr>
        <w:t>Analysing</w:t>
      </w:r>
      <w:r w:rsidR="00064C46" w:rsidRPr="00CA35BA">
        <w:rPr>
          <w:rFonts w:ascii="Calibri" w:hAnsi="Calibri"/>
          <w:sz w:val="22"/>
          <w:szCs w:val="22"/>
        </w:rPr>
        <w:t xml:space="preserve"> authorization problems/errors and implementing appropriate solutions. </w:t>
      </w:r>
    </w:p>
    <w:p w14:paraId="27EBC2A2" w14:textId="77777777" w:rsidR="00737145" w:rsidRPr="00CA35BA" w:rsidRDefault="00064C46" w:rsidP="00150AFE">
      <w:pPr>
        <w:pStyle w:val="ListParagraph"/>
        <w:numPr>
          <w:ilvl w:val="0"/>
          <w:numId w:val="9"/>
        </w:numPr>
        <w:spacing w:after="0" w:line="312" w:lineRule="auto"/>
        <w:ind w:right="2"/>
        <w:jc w:val="both"/>
        <w:rPr>
          <w:rFonts w:ascii="Calibri" w:hAnsi="Calibri"/>
          <w:sz w:val="22"/>
          <w:szCs w:val="22"/>
        </w:rPr>
      </w:pPr>
      <w:r w:rsidRPr="00CA35BA">
        <w:rPr>
          <w:rFonts w:ascii="Calibri" w:hAnsi="Calibri"/>
          <w:sz w:val="22"/>
          <w:szCs w:val="22"/>
        </w:rPr>
        <w:t xml:space="preserve">Authorization Information System (SUIM). </w:t>
      </w:r>
    </w:p>
    <w:p w14:paraId="1A968E41" w14:textId="77777777" w:rsidR="00737145" w:rsidRPr="00CA35BA" w:rsidRDefault="00064C46" w:rsidP="00150AFE">
      <w:pPr>
        <w:pStyle w:val="ListParagraph"/>
        <w:numPr>
          <w:ilvl w:val="0"/>
          <w:numId w:val="9"/>
        </w:numPr>
        <w:spacing w:after="0" w:line="312" w:lineRule="auto"/>
        <w:ind w:right="2"/>
        <w:jc w:val="both"/>
        <w:rPr>
          <w:rFonts w:ascii="Calibri" w:hAnsi="Calibri"/>
          <w:sz w:val="22"/>
          <w:szCs w:val="22"/>
        </w:rPr>
      </w:pPr>
      <w:r w:rsidRPr="00CA35BA">
        <w:rPr>
          <w:rFonts w:ascii="Calibri" w:hAnsi="Calibri"/>
          <w:sz w:val="22"/>
          <w:szCs w:val="22"/>
        </w:rPr>
        <w:t xml:space="preserve">Turn the Trace on for the user using ST01 and STAUTHTRACE. </w:t>
      </w:r>
    </w:p>
    <w:p w14:paraId="1CDC1F71" w14:textId="77777777" w:rsidR="00737145" w:rsidRPr="00CA35BA" w:rsidRDefault="00064C46" w:rsidP="00150AFE">
      <w:pPr>
        <w:pStyle w:val="ListParagraph"/>
        <w:numPr>
          <w:ilvl w:val="0"/>
          <w:numId w:val="9"/>
        </w:numPr>
        <w:spacing w:after="0" w:line="312" w:lineRule="auto"/>
        <w:ind w:right="2"/>
        <w:jc w:val="both"/>
        <w:rPr>
          <w:rFonts w:ascii="Calibri" w:hAnsi="Calibri"/>
          <w:sz w:val="22"/>
          <w:szCs w:val="22"/>
        </w:rPr>
      </w:pPr>
      <w:r w:rsidRPr="00CA35BA">
        <w:rPr>
          <w:rFonts w:ascii="Calibri" w:hAnsi="Calibri"/>
          <w:sz w:val="22"/>
          <w:szCs w:val="22"/>
        </w:rPr>
        <w:t xml:space="preserve">Security Auditing to ensure all the compliances are maintained across the organization. </w:t>
      </w:r>
    </w:p>
    <w:p w14:paraId="2C5F8766" w14:textId="77777777" w:rsidR="00737145" w:rsidRPr="00CA35BA" w:rsidRDefault="00064C46" w:rsidP="00150AFE">
      <w:pPr>
        <w:pStyle w:val="ListParagraph"/>
        <w:numPr>
          <w:ilvl w:val="0"/>
          <w:numId w:val="9"/>
        </w:numPr>
        <w:spacing w:after="0" w:line="312" w:lineRule="auto"/>
        <w:ind w:right="2"/>
        <w:jc w:val="both"/>
        <w:rPr>
          <w:rFonts w:ascii="Calibri" w:hAnsi="Calibri"/>
          <w:sz w:val="22"/>
          <w:szCs w:val="22"/>
        </w:rPr>
      </w:pPr>
      <w:r w:rsidRPr="00CA35BA">
        <w:rPr>
          <w:rFonts w:ascii="Calibri" w:hAnsi="Calibri"/>
          <w:sz w:val="22"/>
          <w:szCs w:val="22"/>
        </w:rPr>
        <w:t xml:space="preserve">Creation of Analysis Authorization in BI system. </w:t>
      </w:r>
    </w:p>
    <w:p w14:paraId="67DA28F2" w14:textId="77777777" w:rsidR="00737145" w:rsidRPr="00CA35BA" w:rsidRDefault="00064C46" w:rsidP="00150AFE">
      <w:pPr>
        <w:pStyle w:val="ListParagraph"/>
        <w:numPr>
          <w:ilvl w:val="0"/>
          <w:numId w:val="9"/>
        </w:numPr>
        <w:spacing w:after="0" w:line="312" w:lineRule="auto"/>
        <w:ind w:right="2"/>
        <w:jc w:val="both"/>
        <w:rPr>
          <w:rFonts w:ascii="Calibri" w:hAnsi="Calibri"/>
          <w:sz w:val="22"/>
          <w:szCs w:val="22"/>
        </w:rPr>
      </w:pPr>
      <w:r w:rsidRPr="00CA35BA">
        <w:rPr>
          <w:rFonts w:ascii="Calibri" w:hAnsi="Calibri"/>
          <w:sz w:val="22"/>
          <w:szCs w:val="22"/>
        </w:rPr>
        <w:t xml:space="preserve">Creation of transport request. </w:t>
      </w:r>
    </w:p>
    <w:p w14:paraId="3761C466" w14:textId="77777777" w:rsidR="00737145" w:rsidRPr="00CA35BA" w:rsidRDefault="00064C46" w:rsidP="00150AFE">
      <w:pPr>
        <w:pStyle w:val="ListParagraph"/>
        <w:numPr>
          <w:ilvl w:val="0"/>
          <w:numId w:val="9"/>
        </w:numPr>
        <w:spacing w:after="0" w:line="312" w:lineRule="auto"/>
        <w:ind w:right="2"/>
        <w:jc w:val="both"/>
        <w:rPr>
          <w:rFonts w:ascii="Calibri" w:hAnsi="Calibri"/>
          <w:sz w:val="22"/>
          <w:szCs w:val="22"/>
        </w:rPr>
      </w:pPr>
      <w:r w:rsidRPr="00CA35BA">
        <w:rPr>
          <w:rFonts w:ascii="Calibri" w:hAnsi="Calibri"/>
          <w:sz w:val="22"/>
          <w:szCs w:val="22"/>
        </w:rPr>
        <w:t xml:space="preserve">Raising request in User management tool for users.  </w:t>
      </w:r>
    </w:p>
    <w:p w14:paraId="2393634E" w14:textId="77777777" w:rsidR="00737145" w:rsidRPr="00CA35BA" w:rsidRDefault="00064C46" w:rsidP="00150AFE">
      <w:pPr>
        <w:pStyle w:val="ListParagraph"/>
        <w:numPr>
          <w:ilvl w:val="0"/>
          <w:numId w:val="9"/>
        </w:numPr>
        <w:spacing w:after="0" w:line="312" w:lineRule="auto"/>
        <w:ind w:right="2"/>
        <w:jc w:val="both"/>
        <w:rPr>
          <w:rFonts w:ascii="Calibri" w:hAnsi="Calibri"/>
          <w:sz w:val="22"/>
          <w:szCs w:val="22"/>
        </w:rPr>
      </w:pPr>
      <w:r w:rsidRPr="00CA35BA">
        <w:rPr>
          <w:rFonts w:ascii="Calibri" w:hAnsi="Calibri"/>
          <w:sz w:val="22"/>
          <w:szCs w:val="22"/>
        </w:rPr>
        <w:t xml:space="preserve">Performing mass user locking and unlocking (using T-code SU10 and EWZ5) during month end and inventory activity. </w:t>
      </w:r>
    </w:p>
    <w:p w14:paraId="68555E2E" w14:textId="0E988FF0" w:rsidR="00737145" w:rsidRDefault="00064C46" w:rsidP="00150AFE">
      <w:pPr>
        <w:pStyle w:val="ListParagraph"/>
        <w:numPr>
          <w:ilvl w:val="0"/>
          <w:numId w:val="9"/>
        </w:numPr>
        <w:spacing w:after="0" w:line="312" w:lineRule="auto"/>
        <w:ind w:right="2"/>
        <w:jc w:val="both"/>
        <w:rPr>
          <w:rFonts w:ascii="Calibri" w:hAnsi="Calibri"/>
          <w:sz w:val="22"/>
          <w:szCs w:val="22"/>
        </w:rPr>
      </w:pPr>
      <w:r w:rsidRPr="00CA35BA">
        <w:rPr>
          <w:rFonts w:ascii="Calibri" w:hAnsi="Calibri"/>
          <w:sz w:val="22"/>
          <w:szCs w:val="22"/>
        </w:rPr>
        <w:t xml:space="preserve">Create users, reset password, extend validity, assign roles and groups in Enterprise portal. </w:t>
      </w:r>
    </w:p>
    <w:p w14:paraId="02CA7774" w14:textId="77777777" w:rsidR="00985605" w:rsidRDefault="00985605" w:rsidP="00985605">
      <w:pPr>
        <w:spacing w:after="215" w:line="259" w:lineRule="auto"/>
        <w:ind w:right="0"/>
        <w:rPr>
          <w:b/>
          <w:sz w:val="20"/>
          <w:u w:color="000000"/>
        </w:rPr>
      </w:pPr>
    </w:p>
    <w:p w14:paraId="2E0B096B" w14:textId="77777777" w:rsidR="00737145" w:rsidRDefault="00064C46">
      <w:pPr>
        <w:spacing w:after="0" w:line="259" w:lineRule="auto"/>
        <w:ind w:left="0" w:right="0" w:firstLine="0"/>
      </w:pPr>
      <w:r>
        <w:rPr>
          <w:b/>
        </w:rPr>
        <w:lastRenderedPageBreak/>
        <w:t xml:space="preserve"> </w:t>
      </w:r>
    </w:p>
    <w:p w14:paraId="34EE1766" w14:textId="77777777" w:rsidR="00737145" w:rsidRDefault="00064C46">
      <w:pPr>
        <w:spacing w:after="0" w:line="259" w:lineRule="auto"/>
        <w:ind w:left="-5" w:right="0"/>
      </w:pPr>
      <w:r>
        <w:rPr>
          <w:b/>
          <w:sz w:val="20"/>
        </w:rPr>
        <w:t xml:space="preserve">Academic Details: </w:t>
      </w:r>
    </w:p>
    <w:p w14:paraId="2D048636" w14:textId="77777777" w:rsidR="00737145" w:rsidRDefault="00064C46">
      <w:pPr>
        <w:spacing w:after="45" w:line="259" w:lineRule="auto"/>
        <w:ind w:left="-29" w:right="0" w:firstLine="0"/>
      </w:pPr>
      <w:r>
        <w:rPr>
          <w:rFonts w:ascii="Calibri" w:eastAsia="Calibri" w:hAnsi="Calibri" w:cs="Calibri"/>
          <w:noProof/>
          <w:sz w:val="22"/>
          <w:lang w:val="en-US" w:eastAsia="en-US" w:bidi="ar-SA"/>
        </w:rPr>
        <mc:AlternateContent>
          <mc:Choice Requires="wpg">
            <w:drawing>
              <wp:inline distT="0" distB="0" distL="0" distR="0" wp14:anchorId="3FC73974" wp14:editId="58F3EF7B">
                <wp:extent cx="5981065" cy="6097"/>
                <wp:effectExtent l="0" t="0" r="0" b="0"/>
                <wp:docPr id="4611" name="Group 4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6097"/>
                          <a:chOff x="0" y="0"/>
                          <a:chExt cx="5981065" cy="6097"/>
                        </a:xfrm>
                      </wpg:grpSpPr>
                      <wps:wsp>
                        <wps:cNvPr id="6033" name="Shape 6033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id="Group 4611" o:spid="_x0000_i1035" style="width:470.95pt;height:0.5pt;mso-position-horizontal-relative:char;mso-position-vertical-relative:line" coordsize="59810,60">
                <v:shape id="Shape 6033" o:spid="_x0000_s1036" style="width:59810;height:91;mso-wrap-style:square;position:absolute;visibility:visible;v-text-anchor:top" coordsize="5981065,9144" path="m,l5981065,l5981065,9144l,9144,,e" fillcolor="black" stroked="f">
                  <v:stroke joinstyle="miter"/>
                  <v:path arrowok="t" textboxrect="0,0,5981065,9144"/>
                </v:shape>
                <w10:wrap type="none"/>
                <w10:anchorlock/>
              </v:group>
            </w:pict>
          </mc:Fallback>
        </mc:AlternateContent>
      </w:r>
    </w:p>
    <w:p w14:paraId="219D9D83" w14:textId="77777777" w:rsidR="00737145" w:rsidRDefault="00064C46">
      <w:pPr>
        <w:spacing w:after="0" w:line="259" w:lineRule="auto"/>
        <w:ind w:left="360" w:right="0" w:firstLine="0"/>
      </w:pPr>
      <w:r>
        <w:t xml:space="preserve"> </w:t>
      </w:r>
    </w:p>
    <w:p w14:paraId="36B0608A" w14:textId="23F4942B" w:rsidR="00737145" w:rsidRPr="00CA35BA" w:rsidRDefault="00064C46" w:rsidP="00150AFE">
      <w:pPr>
        <w:pStyle w:val="ListParagraph"/>
        <w:numPr>
          <w:ilvl w:val="0"/>
          <w:numId w:val="9"/>
        </w:numPr>
        <w:spacing w:after="0" w:line="312" w:lineRule="auto"/>
        <w:ind w:right="2"/>
        <w:jc w:val="both"/>
        <w:rPr>
          <w:rFonts w:ascii="Calibri" w:hAnsi="Calibri"/>
          <w:sz w:val="22"/>
          <w:szCs w:val="22"/>
        </w:rPr>
      </w:pPr>
      <w:r w:rsidRPr="00CA35BA">
        <w:rPr>
          <w:rFonts w:ascii="Calibri" w:hAnsi="Calibri"/>
          <w:sz w:val="22"/>
          <w:szCs w:val="22"/>
        </w:rPr>
        <w:t xml:space="preserve">B.E in </w:t>
      </w:r>
      <w:r w:rsidR="00FB74A2" w:rsidRPr="00CA35BA">
        <w:rPr>
          <w:rFonts w:ascii="Calibri" w:hAnsi="Calibri"/>
          <w:sz w:val="22"/>
          <w:szCs w:val="22"/>
        </w:rPr>
        <w:t>Computer Science</w:t>
      </w:r>
      <w:r w:rsidRPr="00CA35BA">
        <w:rPr>
          <w:rFonts w:ascii="Calibri" w:hAnsi="Calibri"/>
          <w:sz w:val="22"/>
          <w:szCs w:val="22"/>
        </w:rPr>
        <w:t xml:space="preserve"> engineering from </w:t>
      </w:r>
      <w:r w:rsidR="00FB74A2" w:rsidRPr="00CA35BA">
        <w:rPr>
          <w:rFonts w:ascii="Calibri" w:hAnsi="Calibri"/>
          <w:sz w:val="22"/>
          <w:szCs w:val="22"/>
        </w:rPr>
        <w:t>Audisankara</w:t>
      </w:r>
      <w:r w:rsidRPr="00CA35BA">
        <w:rPr>
          <w:rFonts w:ascii="Calibri" w:hAnsi="Calibri"/>
          <w:sz w:val="22"/>
          <w:szCs w:val="22"/>
        </w:rPr>
        <w:t xml:space="preserve"> College of Engineering, </w:t>
      </w:r>
      <w:r w:rsidR="00FB74A2" w:rsidRPr="00CA35BA">
        <w:rPr>
          <w:rFonts w:ascii="Calibri" w:hAnsi="Calibri"/>
          <w:sz w:val="22"/>
          <w:szCs w:val="22"/>
        </w:rPr>
        <w:t>Nellore</w:t>
      </w:r>
      <w:r w:rsidR="00C34D87">
        <w:rPr>
          <w:rFonts w:ascii="Calibri" w:hAnsi="Calibri"/>
          <w:sz w:val="22"/>
          <w:szCs w:val="22"/>
        </w:rPr>
        <w:t>.</w:t>
      </w:r>
    </w:p>
    <w:p w14:paraId="27745F95" w14:textId="77777777" w:rsidR="00FB74A2" w:rsidRPr="00CA35BA" w:rsidRDefault="00064C46" w:rsidP="00150AFE">
      <w:pPr>
        <w:pStyle w:val="ListParagraph"/>
        <w:numPr>
          <w:ilvl w:val="0"/>
          <w:numId w:val="9"/>
        </w:numPr>
        <w:spacing w:after="0" w:line="312" w:lineRule="auto"/>
        <w:ind w:right="2"/>
        <w:jc w:val="both"/>
        <w:rPr>
          <w:rFonts w:ascii="Calibri" w:hAnsi="Calibri"/>
          <w:sz w:val="22"/>
          <w:szCs w:val="22"/>
        </w:rPr>
      </w:pPr>
      <w:r w:rsidRPr="00CA35BA">
        <w:rPr>
          <w:rFonts w:ascii="Calibri" w:hAnsi="Calibri"/>
          <w:sz w:val="22"/>
          <w:szCs w:val="22"/>
        </w:rPr>
        <w:t xml:space="preserve">HSC from </w:t>
      </w:r>
      <w:r w:rsidR="00FB74A2" w:rsidRPr="00CA35BA">
        <w:rPr>
          <w:rFonts w:ascii="Calibri" w:hAnsi="Calibri"/>
          <w:sz w:val="22"/>
          <w:szCs w:val="22"/>
        </w:rPr>
        <w:t>Sri Chaitanya</w:t>
      </w:r>
      <w:r w:rsidRPr="00CA35BA">
        <w:rPr>
          <w:rFonts w:ascii="Calibri" w:hAnsi="Calibri"/>
          <w:sz w:val="22"/>
          <w:szCs w:val="22"/>
        </w:rPr>
        <w:t xml:space="preserve"> Junior College, </w:t>
      </w:r>
      <w:r w:rsidR="00FB74A2" w:rsidRPr="00CA35BA">
        <w:rPr>
          <w:rFonts w:ascii="Calibri" w:hAnsi="Calibri"/>
          <w:sz w:val="22"/>
          <w:szCs w:val="22"/>
        </w:rPr>
        <w:t>Nellore.</w:t>
      </w:r>
    </w:p>
    <w:p w14:paraId="1BD171B3" w14:textId="54F98A20" w:rsidR="00737145" w:rsidRPr="00C34D87" w:rsidRDefault="00064C46" w:rsidP="00C34D87">
      <w:pPr>
        <w:pStyle w:val="ListParagraph"/>
        <w:numPr>
          <w:ilvl w:val="0"/>
          <w:numId w:val="9"/>
        </w:numPr>
        <w:spacing w:after="0" w:line="312" w:lineRule="auto"/>
        <w:ind w:right="2"/>
        <w:jc w:val="both"/>
        <w:rPr>
          <w:rFonts w:ascii="Calibri" w:hAnsi="Calibri"/>
          <w:sz w:val="22"/>
          <w:szCs w:val="22"/>
        </w:rPr>
      </w:pPr>
      <w:r w:rsidRPr="00CA35BA">
        <w:rPr>
          <w:rFonts w:ascii="Calibri" w:hAnsi="Calibri"/>
          <w:sz w:val="22"/>
          <w:szCs w:val="22"/>
        </w:rPr>
        <w:t xml:space="preserve">SSC from </w:t>
      </w:r>
      <w:r w:rsidR="00FB74A2" w:rsidRPr="00CA35BA">
        <w:rPr>
          <w:rFonts w:ascii="Calibri" w:hAnsi="Calibri"/>
          <w:sz w:val="22"/>
          <w:szCs w:val="22"/>
        </w:rPr>
        <w:t>Ratnam</w:t>
      </w:r>
      <w:r w:rsidRPr="00CA35BA">
        <w:rPr>
          <w:rFonts w:ascii="Calibri" w:hAnsi="Calibri"/>
          <w:sz w:val="22"/>
          <w:szCs w:val="22"/>
        </w:rPr>
        <w:t xml:space="preserve"> </w:t>
      </w:r>
      <w:r w:rsidR="00FB74A2" w:rsidRPr="00CA35BA">
        <w:rPr>
          <w:rFonts w:ascii="Calibri" w:hAnsi="Calibri"/>
          <w:sz w:val="22"/>
          <w:szCs w:val="22"/>
        </w:rPr>
        <w:t>EM</w:t>
      </w:r>
      <w:r w:rsidRPr="00CA35BA">
        <w:rPr>
          <w:rFonts w:ascii="Calibri" w:hAnsi="Calibri"/>
          <w:sz w:val="22"/>
          <w:szCs w:val="22"/>
        </w:rPr>
        <w:t xml:space="preserve"> </w:t>
      </w:r>
      <w:r w:rsidR="00FB74A2" w:rsidRPr="00CA35BA">
        <w:rPr>
          <w:rFonts w:ascii="Calibri" w:hAnsi="Calibri"/>
          <w:sz w:val="22"/>
          <w:szCs w:val="22"/>
        </w:rPr>
        <w:t>High</w:t>
      </w:r>
      <w:r w:rsidRPr="00CA35BA">
        <w:rPr>
          <w:rFonts w:ascii="Calibri" w:hAnsi="Calibri"/>
          <w:sz w:val="22"/>
          <w:szCs w:val="22"/>
        </w:rPr>
        <w:t xml:space="preserve"> school, </w:t>
      </w:r>
      <w:r w:rsidR="00FB74A2" w:rsidRPr="00CA35BA">
        <w:rPr>
          <w:rFonts w:ascii="Calibri" w:hAnsi="Calibri"/>
          <w:sz w:val="22"/>
          <w:szCs w:val="22"/>
        </w:rPr>
        <w:t>Nellore.</w:t>
      </w:r>
      <w:r w:rsidR="00000000">
        <w:pict w14:anchorId="481FC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3" type="#_x0000_t75" style="position:absolute;left:0;text-align:left;margin-left:0;margin-top:0;width:1pt;height:1pt;z-index:251658240;mso-position-horizontal-relative:text;mso-position-vertical-relative:text">
            <v:imagedata r:id="rId11"/>
          </v:shape>
        </w:pict>
      </w:r>
    </w:p>
    <w:sectPr w:rsidR="00737145" w:rsidRPr="00C34D87">
      <w:footerReference w:type="default" r:id="rId12"/>
      <w:pgSz w:w="12240" w:h="15840"/>
      <w:pgMar w:top="1482" w:right="1376" w:bottom="149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747C2" w14:textId="77777777" w:rsidR="005B5C41" w:rsidRDefault="005B5C41" w:rsidP="00AB61BD">
      <w:pPr>
        <w:spacing w:after="0" w:line="240" w:lineRule="auto"/>
      </w:pPr>
      <w:r>
        <w:separator/>
      </w:r>
    </w:p>
  </w:endnote>
  <w:endnote w:type="continuationSeparator" w:id="0">
    <w:p w14:paraId="0FBAC625" w14:textId="77777777" w:rsidR="005B5C41" w:rsidRDefault="005B5C41" w:rsidP="00AB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E1F08" w14:textId="1F3A3DCF" w:rsidR="000B4D84" w:rsidRDefault="00000000">
    <w:pPr>
      <w:pStyle w:val="BodyText"/>
      <w:spacing w:line="14" w:lineRule="auto"/>
      <w:rPr>
        <w:i w:val="0"/>
        <w:sz w:val="20"/>
      </w:rPr>
    </w:pPr>
    <w:r>
      <w:pict w14:anchorId="6002898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9pt;margin-top:741.8pt;width:12.2pt;height:14.9pt;z-index:-251658752;mso-position-horizontal-relative:page;mso-position-vertical-relative:page" filled="f" stroked="f">
          <v:textbox inset="0,0,0,0">
            <w:txbxContent>
              <w:p w14:paraId="5C624A2B" w14:textId="77777777" w:rsidR="000B4D84" w:rsidRDefault="000B4D84">
                <w:pPr>
                  <w:spacing w:before="17"/>
                  <w:ind w:left="60"/>
                  <w:rPr>
                    <w:i/>
                  </w:rPr>
                </w:pPr>
                <w:r>
                  <w:fldChar w:fldCharType="begin"/>
                </w:r>
                <w:r>
                  <w:rPr>
                    <w:i/>
                    <w:color w:val="585858"/>
                    <w:w w:val="101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D3B8C" w14:textId="77777777" w:rsidR="005B5C41" w:rsidRDefault="005B5C41" w:rsidP="00AB61BD">
      <w:pPr>
        <w:spacing w:after="0" w:line="240" w:lineRule="auto"/>
      </w:pPr>
      <w:r>
        <w:separator/>
      </w:r>
    </w:p>
  </w:footnote>
  <w:footnote w:type="continuationSeparator" w:id="0">
    <w:p w14:paraId="09CEDFFA" w14:textId="77777777" w:rsidR="005B5C41" w:rsidRDefault="005B5C41" w:rsidP="00AB6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06B85"/>
    <w:multiLevelType w:val="multilevel"/>
    <w:tmpl w:val="4E20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7A07B6"/>
    <w:multiLevelType w:val="hybridMultilevel"/>
    <w:tmpl w:val="F7B81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66D80"/>
    <w:multiLevelType w:val="hybridMultilevel"/>
    <w:tmpl w:val="34C0198A"/>
    <w:lvl w:ilvl="0" w:tplc="3BB28132">
      <w:numFmt w:val="bullet"/>
      <w:lvlText w:val=""/>
      <w:lvlJc w:val="left"/>
      <w:pPr>
        <w:ind w:left="932" w:hanging="360"/>
      </w:pPr>
      <w:rPr>
        <w:rFonts w:ascii="Verdana" w:eastAsia="Verdana" w:hAnsi="Verdana" w:cs="Verdana" w:hint="default"/>
        <w:i/>
        <w:color w:val="57575E"/>
        <w:w w:val="45"/>
        <w:sz w:val="24"/>
        <w:szCs w:val="24"/>
        <w:lang w:val="en-US" w:eastAsia="en-US" w:bidi="ar-SA"/>
      </w:rPr>
    </w:lvl>
    <w:lvl w:ilvl="1" w:tplc="FB06CEEE">
      <w:start w:val="1"/>
      <w:numFmt w:val="decimal"/>
      <w:lvlText w:val="%2."/>
      <w:lvlJc w:val="left"/>
      <w:pPr>
        <w:ind w:left="1652" w:hanging="360"/>
      </w:pPr>
      <w:rPr>
        <w:rFonts w:ascii="Arial" w:eastAsia="Arial" w:hAnsi="Arial" w:cs="Arial" w:hint="default"/>
        <w:i/>
        <w:color w:val="57575E"/>
        <w:spacing w:val="-1"/>
        <w:w w:val="94"/>
        <w:sz w:val="24"/>
        <w:szCs w:val="24"/>
        <w:lang w:val="en-US" w:eastAsia="en-US" w:bidi="ar-SA"/>
      </w:rPr>
    </w:lvl>
    <w:lvl w:ilvl="2" w:tplc="27EC109C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3" w:tplc="A68A8394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4" w:tplc="57A01EB0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5" w:tplc="B5086EE0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6" w:tplc="2B0251CA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01C6419E"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ar-SA"/>
      </w:rPr>
    </w:lvl>
    <w:lvl w:ilvl="8" w:tplc="A7749456">
      <w:numFmt w:val="bullet"/>
      <w:lvlText w:val="•"/>
      <w:lvlJc w:val="left"/>
      <w:pPr>
        <w:ind w:left="783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BAB60AB"/>
    <w:multiLevelType w:val="multilevel"/>
    <w:tmpl w:val="7F26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3C05E7"/>
    <w:multiLevelType w:val="hybridMultilevel"/>
    <w:tmpl w:val="1AC08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822231"/>
    <w:multiLevelType w:val="hybridMultilevel"/>
    <w:tmpl w:val="C4325900"/>
    <w:lvl w:ilvl="0" w:tplc="D8D4E654">
      <w:numFmt w:val="bullet"/>
      <w:lvlText w:val="•"/>
      <w:lvlJc w:val="left"/>
      <w:pPr>
        <w:ind w:left="1241" w:hanging="360"/>
      </w:pPr>
      <w:rPr>
        <w:rFonts w:ascii="Courier New" w:eastAsia="Courier New" w:hAnsi="Courier New" w:cs="Courier New" w:hint="default"/>
        <w:color w:val="666666"/>
        <w:w w:val="75"/>
        <w:sz w:val="18"/>
        <w:szCs w:val="18"/>
        <w:lang w:val="en-US" w:eastAsia="en-US" w:bidi="ar-SA"/>
      </w:rPr>
    </w:lvl>
    <w:lvl w:ilvl="1" w:tplc="CB4824F6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2" w:tplc="60C26742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3" w:tplc="B36CC550"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4" w:tplc="07D4BE1E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5" w:tplc="11E4B244"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ar-SA"/>
      </w:rPr>
    </w:lvl>
    <w:lvl w:ilvl="6" w:tplc="8F6C8AFC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  <w:lvl w:ilvl="7" w:tplc="8676D2D2">
      <w:numFmt w:val="bullet"/>
      <w:lvlText w:val="•"/>
      <w:lvlJc w:val="left"/>
      <w:pPr>
        <w:ind w:left="5478" w:hanging="360"/>
      </w:pPr>
      <w:rPr>
        <w:rFonts w:hint="default"/>
        <w:lang w:val="en-US" w:eastAsia="en-US" w:bidi="ar-SA"/>
      </w:rPr>
    </w:lvl>
    <w:lvl w:ilvl="8" w:tplc="57C80F5C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7301CCC"/>
    <w:multiLevelType w:val="hybridMultilevel"/>
    <w:tmpl w:val="FB22D8E0"/>
    <w:lvl w:ilvl="0" w:tplc="0809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7" w15:restartNumberingAfterBreak="0">
    <w:nsid w:val="58795517"/>
    <w:multiLevelType w:val="hybridMultilevel"/>
    <w:tmpl w:val="52D87A0A"/>
    <w:lvl w:ilvl="0" w:tplc="891A3A4E">
      <w:start w:val="1"/>
      <w:numFmt w:val="bullet"/>
      <w:lvlText w:val="●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BE7C9A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12D544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FFAE5B4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750151A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158898E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262A2C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725978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BAFDB8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663419"/>
    <w:multiLevelType w:val="hybridMultilevel"/>
    <w:tmpl w:val="DA04795E"/>
    <w:lvl w:ilvl="0" w:tplc="A6D49BB8">
      <w:start w:val="1"/>
      <w:numFmt w:val="bullet"/>
      <w:lvlText w:val="●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BBA56D6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F2A0764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93CA998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D85A00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F8526A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248234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AED126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2268A2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EF24E4"/>
    <w:multiLevelType w:val="hybridMultilevel"/>
    <w:tmpl w:val="103E63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4A1174"/>
    <w:multiLevelType w:val="hybridMultilevel"/>
    <w:tmpl w:val="79BC80D0"/>
    <w:lvl w:ilvl="0" w:tplc="0A0CF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742B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B2BA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46DA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CFF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6EC7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44D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9C34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0825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15E05"/>
    <w:multiLevelType w:val="hybridMultilevel"/>
    <w:tmpl w:val="B016C40C"/>
    <w:lvl w:ilvl="0" w:tplc="921A67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 w16cid:durableId="1340044784">
    <w:abstractNumId w:val="8"/>
  </w:num>
  <w:num w:numId="2" w16cid:durableId="776602178">
    <w:abstractNumId w:val="7"/>
  </w:num>
  <w:num w:numId="3" w16cid:durableId="47385336">
    <w:abstractNumId w:val="10"/>
  </w:num>
  <w:num w:numId="4" w16cid:durableId="920404338">
    <w:abstractNumId w:val="4"/>
  </w:num>
  <w:num w:numId="5" w16cid:durableId="1350374306">
    <w:abstractNumId w:val="11"/>
  </w:num>
  <w:num w:numId="6" w16cid:durableId="987516858">
    <w:abstractNumId w:val="2"/>
  </w:num>
  <w:num w:numId="7" w16cid:durableId="723599701">
    <w:abstractNumId w:val="6"/>
  </w:num>
  <w:num w:numId="8" w16cid:durableId="815146501">
    <w:abstractNumId w:val="1"/>
  </w:num>
  <w:num w:numId="9" w16cid:durableId="449205474">
    <w:abstractNumId w:val="9"/>
  </w:num>
  <w:num w:numId="10" w16cid:durableId="1517428241">
    <w:abstractNumId w:val="3"/>
  </w:num>
  <w:num w:numId="11" w16cid:durableId="456605950">
    <w:abstractNumId w:val="0"/>
  </w:num>
  <w:num w:numId="12" w16cid:durableId="994801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145"/>
    <w:rsid w:val="0002272C"/>
    <w:rsid w:val="000407F6"/>
    <w:rsid w:val="000476C6"/>
    <w:rsid w:val="00054E18"/>
    <w:rsid w:val="00064C46"/>
    <w:rsid w:val="0008305E"/>
    <w:rsid w:val="000B4D84"/>
    <w:rsid w:val="000B7671"/>
    <w:rsid w:val="000D047E"/>
    <w:rsid w:val="000D27FF"/>
    <w:rsid w:val="000E3AB0"/>
    <w:rsid w:val="0010259A"/>
    <w:rsid w:val="00107D54"/>
    <w:rsid w:val="00122073"/>
    <w:rsid w:val="0013190D"/>
    <w:rsid w:val="00133903"/>
    <w:rsid w:val="0014640D"/>
    <w:rsid w:val="00150AFE"/>
    <w:rsid w:val="0016627D"/>
    <w:rsid w:val="00173583"/>
    <w:rsid w:val="0019316A"/>
    <w:rsid w:val="00193E51"/>
    <w:rsid w:val="001C5E50"/>
    <w:rsid w:val="001D58E5"/>
    <w:rsid w:val="001D714A"/>
    <w:rsid w:val="00205ACF"/>
    <w:rsid w:val="0021414D"/>
    <w:rsid w:val="00222FE6"/>
    <w:rsid w:val="00224CC9"/>
    <w:rsid w:val="00265281"/>
    <w:rsid w:val="002737B1"/>
    <w:rsid w:val="0028224A"/>
    <w:rsid w:val="002921E7"/>
    <w:rsid w:val="002A12BE"/>
    <w:rsid w:val="002B409A"/>
    <w:rsid w:val="002C184B"/>
    <w:rsid w:val="002C2029"/>
    <w:rsid w:val="002D0042"/>
    <w:rsid w:val="002D73F9"/>
    <w:rsid w:val="00302172"/>
    <w:rsid w:val="00302DDA"/>
    <w:rsid w:val="003152D2"/>
    <w:rsid w:val="0032074A"/>
    <w:rsid w:val="003258C5"/>
    <w:rsid w:val="003426A7"/>
    <w:rsid w:val="0035374E"/>
    <w:rsid w:val="00363E7B"/>
    <w:rsid w:val="00391E4D"/>
    <w:rsid w:val="003A2425"/>
    <w:rsid w:val="003A73D7"/>
    <w:rsid w:val="003B2C76"/>
    <w:rsid w:val="003C70D3"/>
    <w:rsid w:val="003D06E7"/>
    <w:rsid w:val="003E27BF"/>
    <w:rsid w:val="003F30B7"/>
    <w:rsid w:val="0043134B"/>
    <w:rsid w:val="0043286B"/>
    <w:rsid w:val="00433A11"/>
    <w:rsid w:val="0043528E"/>
    <w:rsid w:val="00443DC4"/>
    <w:rsid w:val="00456D7F"/>
    <w:rsid w:val="004601D8"/>
    <w:rsid w:val="00461DD0"/>
    <w:rsid w:val="00481421"/>
    <w:rsid w:val="004B2EA4"/>
    <w:rsid w:val="004B3E40"/>
    <w:rsid w:val="004B5E74"/>
    <w:rsid w:val="004C55C2"/>
    <w:rsid w:val="004D0E5E"/>
    <w:rsid w:val="004D33EC"/>
    <w:rsid w:val="004E75F7"/>
    <w:rsid w:val="004F00B7"/>
    <w:rsid w:val="004F25D9"/>
    <w:rsid w:val="004F717C"/>
    <w:rsid w:val="005061FB"/>
    <w:rsid w:val="0051249C"/>
    <w:rsid w:val="00567F59"/>
    <w:rsid w:val="0059257C"/>
    <w:rsid w:val="005A47BF"/>
    <w:rsid w:val="005B5C41"/>
    <w:rsid w:val="005C4B58"/>
    <w:rsid w:val="005C57AC"/>
    <w:rsid w:val="005E03A2"/>
    <w:rsid w:val="005F45B5"/>
    <w:rsid w:val="00602486"/>
    <w:rsid w:val="00614633"/>
    <w:rsid w:val="00616896"/>
    <w:rsid w:val="006300E1"/>
    <w:rsid w:val="00632490"/>
    <w:rsid w:val="006342CC"/>
    <w:rsid w:val="00640A38"/>
    <w:rsid w:val="006A0774"/>
    <w:rsid w:val="006C1FD7"/>
    <w:rsid w:val="006E055B"/>
    <w:rsid w:val="006E4DFC"/>
    <w:rsid w:val="006F5E02"/>
    <w:rsid w:val="0071278B"/>
    <w:rsid w:val="00717C6C"/>
    <w:rsid w:val="007358C2"/>
    <w:rsid w:val="00737145"/>
    <w:rsid w:val="00750123"/>
    <w:rsid w:val="00761161"/>
    <w:rsid w:val="00764F83"/>
    <w:rsid w:val="00775EA0"/>
    <w:rsid w:val="007838D0"/>
    <w:rsid w:val="00794AD6"/>
    <w:rsid w:val="007B2274"/>
    <w:rsid w:val="007B57D4"/>
    <w:rsid w:val="007C082D"/>
    <w:rsid w:val="007F6316"/>
    <w:rsid w:val="007F6709"/>
    <w:rsid w:val="007F7207"/>
    <w:rsid w:val="00811836"/>
    <w:rsid w:val="00816F5D"/>
    <w:rsid w:val="00845589"/>
    <w:rsid w:val="00855FEB"/>
    <w:rsid w:val="008658FC"/>
    <w:rsid w:val="00871525"/>
    <w:rsid w:val="00872DB4"/>
    <w:rsid w:val="0089451A"/>
    <w:rsid w:val="008A646C"/>
    <w:rsid w:val="008A6F3B"/>
    <w:rsid w:val="008A7F32"/>
    <w:rsid w:val="008B2D2E"/>
    <w:rsid w:val="008D0728"/>
    <w:rsid w:val="008E409C"/>
    <w:rsid w:val="008E4DBD"/>
    <w:rsid w:val="00907058"/>
    <w:rsid w:val="009142C8"/>
    <w:rsid w:val="00932595"/>
    <w:rsid w:val="009334AE"/>
    <w:rsid w:val="00940CD0"/>
    <w:rsid w:val="009626F3"/>
    <w:rsid w:val="00964856"/>
    <w:rsid w:val="009725A5"/>
    <w:rsid w:val="00972D06"/>
    <w:rsid w:val="00985605"/>
    <w:rsid w:val="0099111E"/>
    <w:rsid w:val="009975F5"/>
    <w:rsid w:val="009C5573"/>
    <w:rsid w:val="009E5AF8"/>
    <w:rsid w:val="00A018C2"/>
    <w:rsid w:val="00A12A69"/>
    <w:rsid w:val="00A17A6C"/>
    <w:rsid w:val="00A2714E"/>
    <w:rsid w:val="00A44B0E"/>
    <w:rsid w:val="00A4695C"/>
    <w:rsid w:val="00A50045"/>
    <w:rsid w:val="00A71120"/>
    <w:rsid w:val="00A812A5"/>
    <w:rsid w:val="00AA6B2D"/>
    <w:rsid w:val="00AB11CD"/>
    <w:rsid w:val="00AB1E61"/>
    <w:rsid w:val="00AB61BD"/>
    <w:rsid w:val="00AE15F9"/>
    <w:rsid w:val="00AE6693"/>
    <w:rsid w:val="00AF3E59"/>
    <w:rsid w:val="00B26737"/>
    <w:rsid w:val="00B362B5"/>
    <w:rsid w:val="00B4686D"/>
    <w:rsid w:val="00B5119C"/>
    <w:rsid w:val="00B71BBA"/>
    <w:rsid w:val="00B71C60"/>
    <w:rsid w:val="00B73E9C"/>
    <w:rsid w:val="00BA745D"/>
    <w:rsid w:val="00BA75F0"/>
    <w:rsid w:val="00BE1F36"/>
    <w:rsid w:val="00BE67FF"/>
    <w:rsid w:val="00BF18C6"/>
    <w:rsid w:val="00C0029B"/>
    <w:rsid w:val="00C326AF"/>
    <w:rsid w:val="00C33FAF"/>
    <w:rsid w:val="00C34D87"/>
    <w:rsid w:val="00C51CCB"/>
    <w:rsid w:val="00C678C6"/>
    <w:rsid w:val="00C75F3B"/>
    <w:rsid w:val="00C77AA3"/>
    <w:rsid w:val="00C84EE0"/>
    <w:rsid w:val="00CA35BA"/>
    <w:rsid w:val="00CC40B8"/>
    <w:rsid w:val="00CC5FED"/>
    <w:rsid w:val="00CC65E9"/>
    <w:rsid w:val="00CE2EF7"/>
    <w:rsid w:val="00CE3E38"/>
    <w:rsid w:val="00CF3F34"/>
    <w:rsid w:val="00D01760"/>
    <w:rsid w:val="00D12E7A"/>
    <w:rsid w:val="00D150D8"/>
    <w:rsid w:val="00D165E9"/>
    <w:rsid w:val="00D21E62"/>
    <w:rsid w:val="00D244F2"/>
    <w:rsid w:val="00D247F9"/>
    <w:rsid w:val="00D42277"/>
    <w:rsid w:val="00D428AF"/>
    <w:rsid w:val="00D47E30"/>
    <w:rsid w:val="00D61BC7"/>
    <w:rsid w:val="00D7638C"/>
    <w:rsid w:val="00D773DD"/>
    <w:rsid w:val="00DA4C54"/>
    <w:rsid w:val="00DB42D7"/>
    <w:rsid w:val="00DB6568"/>
    <w:rsid w:val="00DC6F80"/>
    <w:rsid w:val="00DD617B"/>
    <w:rsid w:val="00DE0BD9"/>
    <w:rsid w:val="00DE3E00"/>
    <w:rsid w:val="00DF02CA"/>
    <w:rsid w:val="00DF10A1"/>
    <w:rsid w:val="00DF6152"/>
    <w:rsid w:val="00DF62EA"/>
    <w:rsid w:val="00E00C6A"/>
    <w:rsid w:val="00E558DA"/>
    <w:rsid w:val="00E614C5"/>
    <w:rsid w:val="00E6336C"/>
    <w:rsid w:val="00E67045"/>
    <w:rsid w:val="00E765C6"/>
    <w:rsid w:val="00E91617"/>
    <w:rsid w:val="00EB208C"/>
    <w:rsid w:val="00EC38B0"/>
    <w:rsid w:val="00EF5100"/>
    <w:rsid w:val="00F035E8"/>
    <w:rsid w:val="00F0416E"/>
    <w:rsid w:val="00F25508"/>
    <w:rsid w:val="00F35CFD"/>
    <w:rsid w:val="00F52E4E"/>
    <w:rsid w:val="00F81E98"/>
    <w:rsid w:val="00F83266"/>
    <w:rsid w:val="00F85105"/>
    <w:rsid w:val="00F94946"/>
    <w:rsid w:val="00F97726"/>
    <w:rsid w:val="00FA0BFB"/>
    <w:rsid w:val="00FB329D"/>
    <w:rsid w:val="00FB57CC"/>
    <w:rsid w:val="00FB74A2"/>
    <w:rsid w:val="00FD33A4"/>
    <w:rsid w:val="00FD3C12"/>
    <w:rsid w:val="00FF5005"/>
    <w:rsid w:val="00FF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  <w14:docId w14:val="4CE593B5"/>
  <w15:docId w15:val="{511BAABB-7D44-4382-B5AA-AF462E9F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6" w:line="249" w:lineRule="auto"/>
      <w:ind w:left="10" w:right="61" w:hanging="10"/>
    </w:pPr>
    <w:rPr>
      <w:rFonts w:ascii="Verdana" w:eastAsia="Verdana" w:hAnsi="Verdana" w:cs="Verdana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18" w:hanging="10"/>
      <w:outlineLvl w:val="0"/>
    </w:pPr>
    <w:rPr>
      <w:rFonts w:ascii="Verdana" w:eastAsia="Verdana" w:hAnsi="Verdana" w:cs="Verdana"/>
      <w:color w:val="000000"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D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F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color w:val="000000"/>
      <w:sz w:val="20"/>
    </w:rPr>
  </w:style>
  <w:style w:type="paragraph" w:styleId="ListParagraph">
    <w:name w:val="List Paragraph"/>
    <w:basedOn w:val="Normal"/>
    <w:uiPriority w:val="1"/>
    <w:qFormat/>
    <w:rsid w:val="002C2029"/>
    <w:pPr>
      <w:ind w:left="720"/>
      <w:contextualSpacing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AB61BD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AB61BD"/>
    <w:rPr>
      <w:rFonts w:ascii="Verdana" w:eastAsia="Verdana" w:hAnsi="Verdana" w:cs="Mangal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AB61BD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AB61BD"/>
    <w:rPr>
      <w:rFonts w:ascii="Verdana" w:eastAsia="Verdana" w:hAnsi="Verdana" w:cs="Mangal"/>
      <w:color w:val="000000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F34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D84"/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paragraph" w:styleId="BodyText">
    <w:name w:val="Body Text"/>
    <w:basedOn w:val="Normal"/>
    <w:link w:val="BodyTextChar"/>
    <w:uiPriority w:val="1"/>
    <w:qFormat/>
    <w:rsid w:val="000B4D84"/>
    <w:pPr>
      <w:widowControl w:val="0"/>
      <w:autoSpaceDE w:val="0"/>
      <w:autoSpaceDN w:val="0"/>
      <w:spacing w:after="0" w:line="240" w:lineRule="auto"/>
      <w:ind w:left="0" w:right="0" w:firstLine="0"/>
    </w:pPr>
    <w:rPr>
      <w:rFonts w:ascii="Arial" w:eastAsia="Arial" w:hAnsi="Arial" w:cs="Arial"/>
      <w:i/>
      <w:color w:val="auto"/>
      <w:sz w:val="24"/>
      <w:szCs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0B4D84"/>
    <w:rPr>
      <w:rFonts w:ascii="Arial" w:eastAsia="Arial" w:hAnsi="Arial" w:cs="Arial"/>
      <w:i/>
      <w:sz w:val="24"/>
      <w:szCs w:val="24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3C70D3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40A38"/>
    <w:pPr>
      <w:widowControl w:val="0"/>
      <w:autoSpaceDE w:val="0"/>
      <w:autoSpaceDN w:val="0"/>
      <w:spacing w:after="0" w:line="240" w:lineRule="auto"/>
      <w:ind w:left="0" w:right="0" w:firstLine="0"/>
    </w:pPr>
    <w:rPr>
      <w:rFonts w:ascii="Arial" w:eastAsia="Arial" w:hAnsi="Arial" w:cs="Arial"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s://rdxfootmark.naukri.com/v2/track/openCv?trackingInfo=9023c9806ca3512ae772b6b0777bf7aa134f530e18705c4458440321091b5b58120c110515405f5f0a4356014b4450530401195c1333471b1b1112465c590a564e011503504e1c180c571833471b1b0411445b411b091351504f54671e1a4f03434e1008135212405d0c0e561f475d150613400c5b01584b130f435611155c0b085249100917110d531b045d4340010d120117465c590b504f01446&amp;docType=doc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3898D749AA34E8B601E996AFADC3D" ma:contentTypeVersion="5" ma:contentTypeDescription="Create a new document." ma:contentTypeScope="" ma:versionID="a3b40c76d5dc85c0b3ada033b2a44bd3">
  <xsd:schema xmlns:xsd="http://www.w3.org/2001/XMLSchema" xmlns:xs="http://www.w3.org/2001/XMLSchema" xmlns:p="http://schemas.microsoft.com/office/2006/metadata/properties" xmlns:ns3="53433712-2aa0-473c-8490-b57331f4d3c0" xmlns:ns4="0de8b7f0-b60f-4af3-932e-d6d472d9f7e4" targetNamespace="http://schemas.microsoft.com/office/2006/metadata/properties" ma:root="true" ma:fieldsID="103095c0df6f205ed97f5bbf5c0ef8d0" ns3:_="" ns4:_="">
    <xsd:import namespace="53433712-2aa0-473c-8490-b57331f4d3c0"/>
    <xsd:import namespace="0de8b7f0-b60f-4af3-932e-d6d472d9f7e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33712-2aa0-473c-8490-b57331f4d3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8b7f0-b60f-4af3-932e-d6d472d9f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2E887C-3FE3-4DF6-97A0-483F8C9B71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6420AC-2F08-424F-80B2-B2C6527C9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33712-2aa0-473c-8490-b57331f4d3c0"/>
    <ds:schemaRef ds:uri="0de8b7f0-b60f-4af3-932e-d6d472d9f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7EDE03-29B6-40FD-A251-1D2F3DB4E1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9363A1-3750-48C3-A180-22AC96A925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5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Reddy, Keerthan</cp:lastModifiedBy>
  <cp:revision>88</cp:revision>
  <dcterms:created xsi:type="dcterms:W3CDTF">2022-10-03T14:41:00Z</dcterms:created>
  <dcterms:modified xsi:type="dcterms:W3CDTF">2023-08-03T03:06:00Z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0x010100D3D3898D749AA34E8B601E996AFADC3D</vt:lpwstr>
  </property>
  <property fmtid="{D5CDD505-2E9C-101B-9397-08002B2CF9AE}" pid="3" name="MSIP_Label_a7295cc1-d279-42ac-ab4d-3b0f4fece050_Enabled">
    <vt:lpwstr>true</vt:lpwstr>
  </property>
  <property fmtid="{D5CDD505-2E9C-101B-9397-08002B2CF9AE}" pid="4" name="MSIP_Label_a7295cc1-d279-42ac-ab4d-3b0f4fece050_SetDate">
    <vt:lpwstr>2022-10-03T14:41:41Z</vt:lpwstr>
  </property>
  <property fmtid="{D5CDD505-2E9C-101B-9397-08002B2CF9AE}" pid="5" name="MSIP_Label_a7295cc1-d279-42ac-ab4d-3b0f4fece050_Method">
    <vt:lpwstr>Standard</vt:lpwstr>
  </property>
  <property fmtid="{D5CDD505-2E9C-101B-9397-08002B2CF9AE}" pid="6" name="MSIP_Label_a7295cc1-d279-42ac-ab4d-3b0f4fece050_Name">
    <vt:lpwstr>FUJITSU-RESTRICTED​</vt:lpwstr>
  </property>
  <property fmtid="{D5CDD505-2E9C-101B-9397-08002B2CF9AE}" pid="7" name="MSIP_Label_a7295cc1-d279-42ac-ab4d-3b0f4fece050_SiteId">
    <vt:lpwstr>a19f121d-81e1-4858-a9d8-736e267fd4c7</vt:lpwstr>
  </property>
  <property fmtid="{D5CDD505-2E9C-101B-9397-08002B2CF9AE}" pid="8" name="MSIP_Label_a7295cc1-d279-42ac-ab4d-3b0f4fece050_ActionId">
    <vt:lpwstr>d8c749d3-b974-440e-869e-531474bcad2f</vt:lpwstr>
  </property>
  <property fmtid="{D5CDD505-2E9C-101B-9397-08002B2CF9AE}" pid="9" name="MSIP_Label_a7295cc1-d279-42ac-ab4d-3b0f4fece050_ContentBits">
    <vt:lpwstr>0</vt:lpwstr>
  </property>
</Properties>
</file>