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48DD" w14:textId="77777777" w:rsidR="0002523C" w:rsidRPr="00601548" w:rsidRDefault="0002523C" w:rsidP="0002523C">
      <w:pPr>
        <w:spacing w:line="266" w:lineRule="exact"/>
        <w:rPr>
          <w:b/>
        </w:rPr>
      </w:pPr>
      <w:r w:rsidRPr="00601548">
        <w:rPr>
          <w:b/>
          <w:color w:val="000009"/>
        </w:rPr>
        <w:t>KAJAL</w:t>
      </w:r>
      <w:r w:rsidRPr="00601548">
        <w:rPr>
          <w:b/>
          <w:color w:val="000009"/>
          <w:spacing w:val="-2"/>
        </w:rPr>
        <w:t xml:space="preserve"> </w:t>
      </w:r>
      <w:r w:rsidRPr="00601548">
        <w:rPr>
          <w:b/>
          <w:color w:val="000009"/>
        </w:rPr>
        <w:t>GORAKSHA DATE</w:t>
      </w:r>
    </w:p>
    <w:p w14:paraId="26AF501F" w14:textId="77777777" w:rsidR="0002523C" w:rsidRPr="00601548" w:rsidRDefault="0002523C" w:rsidP="0002523C">
      <w:pPr>
        <w:spacing w:line="266" w:lineRule="exact"/>
        <w:rPr>
          <w:b/>
        </w:rPr>
      </w:pPr>
      <w:r w:rsidRPr="00601548">
        <w:rPr>
          <w:b/>
          <w:color w:val="000009"/>
        </w:rPr>
        <w:t>E-mail:</w:t>
      </w:r>
      <w:r w:rsidRPr="00601548">
        <w:rPr>
          <w:b/>
          <w:color w:val="000009"/>
          <w:spacing w:val="-4"/>
        </w:rPr>
        <w:t xml:space="preserve"> </w:t>
      </w:r>
      <w:r w:rsidRPr="00601548">
        <w:rPr>
          <w:b/>
          <w:color w:val="4F81BD" w:themeColor="accent1"/>
          <w:u w:val="single"/>
        </w:rPr>
        <w:t>kajal.gorakshadate@cognizant.com</w:t>
      </w:r>
    </w:p>
    <w:p w14:paraId="27745824" w14:textId="77777777" w:rsidR="0002523C" w:rsidRPr="00601548" w:rsidRDefault="0002523C" w:rsidP="0002523C">
      <w:pPr>
        <w:spacing w:before="17"/>
        <w:rPr>
          <w:b/>
        </w:rPr>
      </w:pPr>
      <w:r w:rsidRPr="00601548">
        <w:rPr>
          <w:b/>
          <w:color w:val="000009"/>
        </w:rPr>
        <w:t>Phone:</w:t>
      </w:r>
      <w:r w:rsidRPr="00601548">
        <w:rPr>
          <w:b/>
          <w:color w:val="000009"/>
          <w:spacing w:val="-9"/>
        </w:rPr>
        <w:t xml:space="preserve"> </w:t>
      </w:r>
      <w:r w:rsidRPr="00601548">
        <w:rPr>
          <w:b/>
          <w:color w:val="000009"/>
        </w:rPr>
        <w:t>+91-8788648938/9561821992</w:t>
      </w:r>
    </w:p>
    <w:p w14:paraId="1A7C35F8" w14:textId="17EC6736" w:rsidR="00601548" w:rsidRDefault="0002523C" w:rsidP="00601548">
      <w:pPr>
        <w:spacing w:before="32"/>
        <w:ind w:left="4"/>
        <w:rPr>
          <w:b/>
          <w:color w:val="000009"/>
        </w:rPr>
      </w:pPr>
      <w:r w:rsidRPr="00601548">
        <w:rPr>
          <w:b/>
          <w:color w:val="000009"/>
        </w:rPr>
        <w:t>Associate</w:t>
      </w:r>
      <w:r w:rsidRPr="00601548">
        <w:rPr>
          <w:b/>
          <w:color w:val="000009"/>
          <w:spacing w:val="-1"/>
        </w:rPr>
        <w:t xml:space="preserve"> </w:t>
      </w:r>
      <w:r w:rsidRPr="00601548">
        <w:rPr>
          <w:b/>
          <w:color w:val="000009"/>
        </w:rPr>
        <w:t>ID:</w:t>
      </w:r>
      <w:r w:rsidRPr="00601548">
        <w:rPr>
          <w:b/>
          <w:color w:val="000009"/>
          <w:spacing w:val="1"/>
        </w:rPr>
        <w:t xml:space="preserve"> </w:t>
      </w:r>
      <w:r w:rsidRPr="00601548">
        <w:rPr>
          <w:b/>
          <w:color w:val="000009"/>
        </w:rPr>
        <w:t>2137993</w:t>
      </w:r>
    </w:p>
    <w:p w14:paraId="3FFE35F0" w14:textId="44BD8AF9" w:rsidR="00601548" w:rsidRPr="00601548" w:rsidRDefault="00210BB0" w:rsidP="00210BB0">
      <w:pPr>
        <w:spacing w:before="32"/>
        <w:rPr>
          <w:b/>
          <w:color w:val="000009"/>
        </w:rPr>
      </w:pPr>
      <w:r>
        <w:rPr>
          <w:b/>
          <w:color w:val="000009"/>
        </w:rPr>
        <w:t>__________________________________________________________________________________</w:t>
      </w:r>
    </w:p>
    <w:p w14:paraId="13BCEC22" w14:textId="77777777" w:rsidR="00BB05AD" w:rsidRPr="0053589A" w:rsidRDefault="00BB05AD" w:rsidP="00CA59DD">
      <w:pPr>
        <w:pStyle w:val="ListParagraph"/>
        <w:rPr>
          <w:iCs/>
          <w:sz w:val="28"/>
          <w:szCs w:val="28"/>
        </w:rPr>
      </w:pPr>
    </w:p>
    <w:p w14:paraId="51BB9371" w14:textId="77777777" w:rsidR="00CA59DD" w:rsidRPr="0053589A" w:rsidRDefault="00CA59DD" w:rsidP="00CA59DD">
      <w:pPr>
        <w:pStyle w:val="Cog-H2a"/>
        <w:widowControl/>
        <w:rPr>
          <w:rFonts w:ascii="Times New Roman" w:hAnsi="Times New Roman"/>
          <w:sz w:val="28"/>
          <w:szCs w:val="28"/>
        </w:rPr>
      </w:pPr>
      <w:r w:rsidRPr="0053589A">
        <w:rPr>
          <w:rFonts w:ascii="Times New Roman" w:hAnsi="Times New Roman"/>
          <w:color w:val="333399"/>
          <w:sz w:val="28"/>
          <w:szCs w:val="28"/>
        </w:rPr>
        <w:t>Experience Summary</w:t>
      </w:r>
    </w:p>
    <w:p w14:paraId="3CBDDDC9" w14:textId="43BBF7F7" w:rsidR="0002523C" w:rsidRPr="009A1730" w:rsidRDefault="0002523C" w:rsidP="00E63CE6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4822">
        <w:rPr>
          <w:color w:val="000009"/>
          <w:spacing w:val="1"/>
        </w:rPr>
        <w:t xml:space="preserve">Programmer Analyst </w:t>
      </w:r>
      <w:r w:rsidRPr="00D14822">
        <w:rPr>
          <w:color w:val="000009"/>
        </w:rPr>
        <w:t>with</w:t>
      </w:r>
      <w:r w:rsidRPr="00D14822">
        <w:rPr>
          <w:color w:val="000009"/>
          <w:spacing w:val="-5"/>
        </w:rPr>
        <w:t xml:space="preserve"> </w:t>
      </w:r>
      <w:r w:rsidRPr="00D14822">
        <w:rPr>
          <w:color w:val="000009"/>
        </w:rPr>
        <w:t>1</w:t>
      </w:r>
      <w:r w:rsidRPr="00D14822">
        <w:rPr>
          <w:color w:val="000009"/>
          <w:spacing w:val="4"/>
        </w:rPr>
        <w:t xml:space="preserve"> </w:t>
      </w:r>
      <w:r w:rsidRPr="00D14822">
        <w:rPr>
          <w:color w:val="000009"/>
        </w:rPr>
        <w:t>years</w:t>
      </w:r>
      <w:r w:rsidR="004D42CA">
        <w:rPr>
          <w:color w:val="000009"/>
        </w:rPr>
        <w:t xml:space="preserve"> and 10 months</w:t>
      </w:r>
      <w:r w:rsidRPr="00D14822">
        <w:rPr>
          <w:color w:val="000009"/>
          <w:spacing w:val="-2"/>
        </w:rPr>
        <w:t xml:space="preserve"> </w:t>
      </w:r>
      <w:r w:rsidRPr="00D14822">
        <w:rPr>
          <w:color w:val="000009"/>
        </w:rPr>
        <w:t>of</w:t>
      </w:r>
      <w:r w:rsidRPr="00D14822">
        <w:rPr>
          <w:color w:val="000009"/>
          <w:spacing w:val="3"/>
        </w:rPr>
        <w:t xml:space="preserve"> </w:t>
      </w:r>
      <w:r w:rsidRPr="00D14822">
        <w:rPr>
          <w:color w:val="000009"/>
        </w:rPr>
        <w:t>experience</w:t>
      </w:r>
      <w:r w:rsidRPr="00D14822">
        <w:rPr>
          <w:color w:val="000009"/>
          <w:spacing w:val="-1"/>
        </w:rPr>
        <w:t xml:space="preserve"> </w:t>
      </w:r>
      <w:r w:rsidRPr="00D14822">
        <w:rPr>
          <w:color w:val="000009"/>
        </w:rPr>
        <w:t>seeking</w:t>
      </w:r>
      <w:r w:rsidRPr="00D14822">
        <w:rPr>
          <w:color w:val="000009"/>
          <w:spacing w:val="4"/>
        </w:rPr>
        <w:t xml:space="preserve"> </w:t>
      </w:r>
      <w:r w:rsidRPr="00D14822">
        <w:rPr>
          <w:color w:val="000009"/>
        </w:rPr>
        <w:t>for</w:t>
      </w:r>
      <w:r w:rsidRPr="00D14822">
        <w:rPr>
          <w:color w:val="000009"/>
          <w:spacing w:val="1"/>
        </w:rPr>
        <w:t xml:space="preserve"> </w:t>
      </w:r>
      <w:r w:rsidRPr="00D14822">
        <w:rPr>
          <w:color w:val="000009"/>
        </w:rPr>
        <w:t>Challenging</w:t>
      </w:r>
      <w:r w:rsidRPr="00D14822">
        <w:rPr>
          <w:color w:val="000009"/>
          <w:spacing w:val="-6"/>
        </w:rPr>
        <w:t xml:space="preserve"> </w:t>
      </w:r>
      <w:r w:rsidRPr="00D14822">
        <w:rPr>
          <w:color w:val="000009"/>
        </w:rPr>
        <w:t>opportunities</w:t>
      </w:r>
      <w:r w:rsidRPr="00D14822">
        <w:rPr>
          <w:color w:val="000009"/>
          <w:spacing w:val="-3"/>
        </w:rPr>
        <w:t xml:space="preserve"> </w:t>
      </w:r>
      <w:r w:rsidRPr="00D14822">
        <w:rPr>
          <w:color w:val="000009"/>
        </w:rPr>
        <w:t>which</w:t>
      </w:r>
      <w:r w:rsidRPr="00D14822">
        <w:rPr>
          <w:color w:val="000009"/>
          <w:spacing w:val="-7"/>
        </w:rPr>
        <w:t xml:space="preserve"> </w:t>
      </w:r>
      <w:r w:rsidRPr="00D14822">
        <w:rPr>
          <w:color w:val="000009"/>
        </w:rPr>
        <w:t>will</w:t>
      </w:r>
      <w:r w:rsidRPr="00D14822">
        <w:rPr>
          <w:color w:val="000009"/>
          <w:spacing w:val="-7"/>
        </w:rPr>
        <w:t xml:space="preserve"> </w:t>
      </w:r>
      <w:r w:rsidRPr="00D14822">
        <w:rPr>
          <w:color w:val="000009"/>
        </w:rPr>
        <w:t>help</w:t>
      </w:r>
      <w:r w:rsidRPr="00D14822">
        <w:rPr>
          <w:color w:val="000009"/>
          <w:spacing w:val="5"/>
        </w:rPr>
        <w:t xml:space="preserve"> </w:t>
      </w:r>
      <w:r w:rsidRPr="00D14822">
        <w:rPr>
          <w:color w:val="000009"/>
        </w:rPr>
        <w:t>me</w:t>
      </w:r>
      <w:r w:rsidRPr="00D14822">
        <w:rPr>
          <w:color w:val="000009"/>
          <w:spacing w:val="-3"/>
        </w:rPr>
        <w:t xml:space="preserve"> </w:t>
      </w:r>
      <w:r w:rsidRPr="00D14822">
        <w:rPr>
          <w:color w:val="000009"/>
        </w:rPr>
        <w:t>grow</w:t>
      </w:r>
      <w:r w:rsidRPr="00D14822">
        <w:rPr>
          <w:color w:val="000009"/>
          <w:spacing w:val="-2"/>
        </w:rPr>
        <w:t xml:space="preserve"> </w:t>
      </w:r>
      <w:r w:rsidRPr="00D14822">
        <w:rPr>
          <w:color w:val="000009"/>
        </w:rPr>
        <w:t>as</w:t>
      </w:r>
      <w:r w:rsidRPr="00D14822">
        <w:rPr>
          <w:color w:val="000009"/>
          <w:spacing w:val="-4"/>
        </w:rPr>
        <w:t xml:space="preserve"> </w:t>
      </w:r>
      <w:proofErr w:type="gramStart"/>
      <w:r w:rsidRPr="00D14822">
        <w:rPr>
          <w:color w:val="000009"/>
        </w:rPr>
        <w:t>a</w:t>
      </w:r>
      <w:proofErr w:type="gramEnd"/>
      <w:r w:rsidRPr="00D14822">
        <w:rPr>
          <w:color w:val="000009"/>
          <w:spacing w:val="-3"/>
        </w:rPr>
        <w:t xml:space="preserve"> </w:t>
      </w:r>
      <w:r w:rsidR="00AA2657" w:rsidRPr="00D14822">
        <w:rPr>
          <w:color w:val="000009"/>
          <w:spacing w:val="-3"/>
        </w:rPr>
        <w:t xml:space="preserve">SAP </w:t>
      </w:r>
      <w:r w:rsidRPr="00D14822">
        <w:rPr>
          <w:color w:val="000009"/>
          <w:spacing w:val="-3"/>
        </w:rPr>
        <w:t>ABAP Developer</w:t>
      </w:r>
      <w:r w:rsidR="009A1730">
        <w:rPr>
          <w:color w:val="000009"/>
          <w:spacing w:val="-3"/>
        </w:rPr>
        <w:t>/Consultant</w:t>
      </w:r>
      <w:r w:rsidRPr="00D14822">
        <w:rPr>
          <w:color w:val="000009"/>
          <w:spacing w:val="-3"/>
        </w:rPr>
        <w:t>.</w:t>
      </w:r>
    </w:p>
    <w:p w14:paraId="5EC9BCE4" w14:textId="47A62487" w:rsidR="009A1730" w:rsidRPr="00D14822" w:rsidRDefault="008E520A" w:rsidP="00E63CE6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rPr>
          <w:color w:val="000009"/>
          <w:spacing w:val="-3"/>
        </w:rPr>
        <w:t xml:space="preserve">Worked on Agilent AMS Support SAP App as </w:t>
      </w:r>
      <w:r w:rsidR="00281CB9">
        <w:rPr>
          <w:color w:val="000009"/>
          <w:spacing w:val="-3"/>
        </w:rPr>
        <w:t xml:space="preserve">SAP ABAP Technical Developer/Consultant using </w:t>
      </w:r>
      <w:r w:rsidR="0071358A">
        <w:rPr>
          <w:color w:val="000009"/>
          <w:spacing w:val="-3"/>
        </w:rPr>
        <w:t xml:space="preserve">SAP CRM ABAP/ SAP CRM </w:t>
      </w:r>
      <w:proofErr w:type="spellStart"/>
      <w:r w:rsidR="0071358A">
        <w:rPr>
          <w:color w:val="000009"/>
          <w:spacing w:val="-3"/>
        </w:rPr>
        <w:t>WebUI</w:t>
      </w:r>
      <w:proofErr w:type="spellEnd"/>
      <w:r w:rsidR="0071358A">
        <w:rPr>
          <w:color w:val="000009"/>
          <w:spacing w:val="-3"/>
        </w:rPr>
        <w:t>/ ODATA</w:t>
      </w:r>
      <w:r w:rsidR="007A2A63">
        <w:rPr>
          <w:color w:val="000009"/>
          <w:spacing w:val="-3"/>
        </w:rPr>
        <w:t>/ ABAP OOPS</w:t>
      </w:r>
      <w:r w:rsidR="002A5388">
        <w:rPr>
          <w:color w:val="000009"/>
          <w:spacing w:val="-3"/>
        </w:rPr>
        <w:t>/</w:t>
      </w:r>
      <w:r w:rsidR="002A5388" w:rsidRPr="002A5388">
        <w:rPr>
          <w:color w:val="000009"/>
        </w:rPr>
        <w:t xml:space="preserve"> </w:t>
      </w:r>
      <w:r w:rsidR="002A5388" w:rsidRPr="00D14822">
        <w:rPr>
          <w:color w:val="000009"/>
        </w:rPr>
        <w:t>ChaRM</w:t>
      </w:r>
      <w:r w:rsidR="007A2A63">
        <w:rPr>
          <w:color w:val="000009"/>
          <w:spacing w:val="-3"/>
        </w:rPr>
        <w:t>.</w:t>
      </w:r>
    </w:p>
    <w:p w14:paraId="70C2CD3C" w14:textId="31B20775" w:rsidR="001E2072" w:rsidRPr="00541AD3" w:rsidRDefault="0002523C" w:rsidP="00E63CE6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4822">
        <w:rPr>
          <w:color w:val="000009"/>
        </w:rPr>
        <w:t>C</w:t>
      </w:r>
      <w:r w:rsidR="007A2A63">
        <w:rPr>
          <w:color w:val="000009"/>
        </w:rPr>
        <w:t xml:space="preserve">ontributed on incident management </w:t>
      </w:r>
      <w:r w:rsidR="009F6D64">
        <w:rPr>
          <w:color w:val="000009"/>
        </w:rPr>
        <w:t xml:space="preserve">and provided solutions by code changes (Enhancements and </w:t>
      </w:r>
      <w:r w:rsidR="00130113">
        <w:rPr>
          <w:color w:val="000009"/>
        </w:rPr>
        <w:t>defects</w:t>
      </w:r>
      <w:r w:rsidR="009F6D64">
        <w:rPr>
          <w:color w:val="000009"/>
        </w:rPr>
        <w:t>)</w:t>
      </w:r>
      <w:r w:rsidR="00130113">
        <w:rPr>
          <w:color w:val="000009"/>
        </w:rPr>
        <w:t xml:space="preserve"> in CRM as well as </w:t>
      </w:r>
      <w:r w:rsidR="00F44CC8">
        <w:rPr>
          <w:color w:val="000009"/>
        </w:rPr>
        <w:t>in ChaRM</w:t>
      </w:r>
      <w:r w:rsidRPr="00D14822">
        <w:rPr>
          <w:color w:val="000009"/>
        </w:rPr>
        <w:t>.</w:t>
      </w:r>
    </w:p>
    <w:p w14:paraId="362DA01A" w14:textId="034CB6C6" w:rsidR="00541AD3" w:rsidRPr="00D14822" w:rsidRDefault="00541AD3" w:rsidP="00E63CE6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rPr>
          <w:color w:val="000009"/>
        </w:rPr>
        <w:t xml:space="preserve">Skilled in ABAP programming, debugging, and enhancing the </w:t>
      </w:r>
      <w:r w:rsidR="0067393B">
        <w:rPr>
          <w:color w:val="000009"/>
        </w:rPr>
        <w:t xml:space="preserve">performance, proficient in generating superior code upgrades and aiding. Capable of </w:t>
      </w:r>
      <w:r w:rsidR="004623A3">
        <w:rPr>
          <w:color w:val="000009"/>
        </w:rPr>
        <w:t xml:space="preserve">partnering with diverse teams and client business to collect </w:t>
      </w:r>
      <w:r w:rsidR="009761EC">
        <w:rPr>
          <w:color w:val="000009"/>
        </w:rPr>
        <w:t>prerequisites, resolve problem</w:t>
      </w:r>
      <w:r w:rsidR="00D445C9">
        <w:rPr>
          <w:color w:val="000009"/>
        </w:rPr>
        <w:t xml:space="preserve">s, and </w:t>
      </w:r>
      <w:r w:rsidR="00B137F6">
        <w:rPr>
          <w:color w:val="000009"/>
        </w:rPr>
        <w:t>adapt problem solver, dedicated to furnishing resou</w:t>
      </w:r>
      <w:r w:rsidR="00F41D9B">
        <w:rPr>
          <w:color w:val="000009"/>
        </w:rPr>
        <w:t xml:space="preserve">rceful and </w:t>
      </w:r>
      <w:r w:rsidR="002E7E9B">
        <w:rPr>
          <w:color w:val="000009"/>
        </w:rPr>
        <w:t>impactful</w:t>
      </w:r>
      <w:r w:rsidR="00F41D9B">
        <w:rPr>
          <w:color w:val="000009"/>
        </w:rPr>
        <w:t xml:space="preserve"> resolutions for business demands.</w:t>
      </w:r>
    </w:p>
    <w:p w14:paraId="15F6E4F9" w14:textId="77777777" w:rsidR="00841FF3" w:rsidRPr="0053589A" w:rsidRDefault="00841FF3" w:rsidP="00CD4F31">
      <w:pPr>
        <w:pStyle w:val="Cog-H2a"/>
        <w:widowControl/>
        <w:rPr>
          <w:rFonts w:ascii="Times New Roman" w:hAnsi="Times New Roman"/>
          <w:color w:val="333399"/>
          <w:sz w:val="28"/>
          <w:szCs w:val="28"/>
        </w:rPr>
      </w:pPr>
      <w:r w:rsidRPr="0053589A">
        <w:rPr>
          <w:rFonts w:ascii="Times New Roman" w:hAnsi="Times New Roman"/>
          <w:color w:val="333399"/>
          <w:sz w:val="28"/>
          <w:szCs w:val="28"/>
        </w:rPr>
        <w:t>E</w:t>
      </w:r>
      <w:r w:rsidR="003F6AC2" w:rsidRPr="0053589A">
        <w:rPr>
          <w:rFonts w:ascii="Times New Roman" w:hAnsi="Times New Roman"/>
          <w:color w:val="333399"/>
          <w:sz w:val="28"/>
          <w:szCs w:val="28"/>
        </w:rPr>
        <w:t>ducation</w:t>
      </w:r>
    </w:p>
    <w:p w14:paraId="42463761" w14:textId="77777777" w:rsidR="00535060" w:rsidRPr="00D14822" w:rsidRDefault="00535060" w:rsidP="00CD4F31">
      <w:pPr>
        <w:pStyle w:val="Cog-H2a"/>
        <w:widowControl/>
        <w:rPr>
          <w:rFonts w:ascii="Times New Roman" w:hAnsi="Times New Roman"/>
          <w:i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4954"/>
        <w:gridCol w:w="2025"/>
      </w:tblGrid>
      <w:tr w:rsidR="00841FF3" w:rsidRPr="00D14822" w14:paraId="3489336B" w14:textId="77777777" w:rsidTr="00811FD5">
        <w:trPr>
          <w:trHeight w:val="503"/>
          <w:jc w:val="center"/>
        </w:trPr>
        <w:tc>
          <w:tcPr>
            <w:tcW w:w="2689" w:type="dxa"/>
          </w:tcPr>
          <w:p w14:paraId="3BBAE6C5" w14:textId="77777777" w:rsidR="00841FF3" w:rsidRPr="00D14822" w:rsidRDefault="00841FF3" w:rsidP="003F6AC2">
            <w:pPr>
              <w:jc w:val="both"/>
              <w:rPr>
                <w:b/>
                <w:iCs/>
              </w:rPr>
            </w:pPr>
            <w:r w:rsidRPr="00D14822">
              <w:rPr>
                <w:b/>
                <w:iCs/>
              </w:rPr>
              <w:t>Title of the Degree</w:t>
            </w:r>
          </w:p>
        </w:tc>
        <w:tc>
          <w:tcPr>
            <w:tcW w:w="4954" w:type="dxa"/>
          </w:tcPr>
          <w:p w14:paraId="0C33E3E5" w14:textId="77777777" w:rsidR="00841FF3" w:rsidRPr="00D14822" w:rsidRDefault="00841FF3" w:rsidP="00E57885">
            <w:pPr>
              <w:jc w:val="both"/>
              <w:rPr>
                <w:b/>
                <w:iCs/>
              </w:rPr>
            </w:pPr>
            <w:r w:rsidRPr="00D14822">
              <w:rPr>
                <w:b/>
                <w:iCs/>
              </w:rPr>
              <w:t>College/University</w:t>
            </w:r>
          </w:p>
        </w:tc>
        <w:tc>
          <w:tcPr>
            <w:tcW w:w="2025" w:type="dxa"/>
          </w:tcPr>
          <w:p w14:paraId="3DBA70E1" w14:textId="77777777" w:rsidR="00841FF3" w:rsidRPr="00D14822" w:rsidRDefault="00841FF3" w:rsidP="00E57885">
            <w:pPr>
              <w:jc w:val="both"/>
              <w:rPr>
                <w:b/>
                <w:iCs/>
              </w:rPr>
            </w:pPr>
            <w:r w:rsidRPr="00D14822">
              <w:rPr>
                <w:b/>
                <w:iCs/>
              </w:rPr>
              <w:t>Year of Passing</w:t>
            </w:r>
          </w:p>
        </w:tc>
      </w:tr>
      <w:tr w:rsidR="00841FF3" w:rsidRPr="00D14822" w14:paraId="358663C9" w14:textId="77777777" w:rsidTr="00811FD5">
        <w:trPr>
          <w:trHeight w:val="440"/>
          <w:jc w:val="center"/>
        </w:trPr>
        <w:tc>
          <w:tcPr>
            <w:tcW w:w="2689" w:type="dxa"/>
          </w:tcPr>
          <w:p w14:paraId="0E8654E2" w14:textId="1FB595CC" w:rsidR="00841FF3" w:rsidRPr="00D14822" w:rsidRDefault="00811FD5" w:rsidP="003F6AC2">
            <w:pPr>
              <w:rPr>
                <w:iCs/>
              </w:rPr>
            </w:pPr>
            <w:r w:rsidRPr="00D14822">
              <w:rPr>
                <w:iCs/>
              </w:rPr>
              <w:t>B. E.</w:t>
            </w:r>
          </w:p>
        </w:tc>
        <w:tc>
          <w:tcPr>
            <w:tcW w:w="4954" w:type="dxa"/>
          </w:tcPr>
          <w:p w14:paraId="527320BE" w14:textId="6B2E36A2" w:rsidR="00841FF3" w:rsidRPr="00D14822" w:rsidRDefault="00811FD5" w:rsidP="004C1531">
            <w:pPr>
              <w:rPr>
                <w:iCs/>
              </w:rPr>
            </w:pPr>
            <w:r w:rsidRPr="00D14822">
              <w:rPr>
                <w:color w:val="000009"/>
              </w:rPr>
              <w:t>Savitribai</w:t>
            </w:r>
            <w:r w:rsidRPr="00D14822">
              <w:rPr>
                <w:color w:val="000009"/>
                <w:spacing w:val="-9"/>
              </w:rPr>
              <w:t xml:space="preserve"> </w:t>
            </w:r>
            <w:r w:rsidRPr="00D14822">
              <w:rPr>
                <w:color w:val="000009"/>
              </w:rPr>
              <w:t>Phule</w:t>
            </w:r>
            <w:r w:rsidRPr="00D14822">
              <w:rPr>
                <w:color w:val="000009"/>
                <w:spacing w:val="-5"/>
              </w:rPr>
              <w:t xml:space="preserve"> </w:t>
            </w:r>
            <w:r w:rsidRPr="00D14822">
              <w:rPr>
                <w:color w:val="000009"/>
              </w:rPr>
              <w:t>Pune</w:t>
            </w:r>
            <w:r w:rsidRPr="00D14822">
              <w:rPr>
                <w:color w:val="000009"/>
                <w:spacing w:val="-57"/>
              </w:rPr>
              <w:t xml:space="preserve"> </w:t>
            </w:r>
            <w:r w:rsidRPr="00D14822">
              <w:rPr>
                <w:color w:val="000009"/>
              </w:rPr>
              <w:t>University</w:t>
            </w:r>
          </w:p>
        </w:tc>
        <w:tc>
          <w:tcPr>
            <w:tcW w:w="2025" w:type="dxa"/>
          </w:tcPr>
          <w:p w14:paraId="25BBED2B" w14:textId="7B34683B" w:rsidR="00841FF3" w:rsidRPr="00D14822" w:rsidRDefault="00811FD5" w:rsidP="00177731">
            <w:pPr>
              <w:rPr>
                <w:iCs/>
              </w:rPr>
            </w:pPr>
            <w:r w:rsidRPr="00D14822">
              <w:rPr>
                <w:iCs/>
              </w:rPr>
              <w:t>2021</w:t>
            </w:r>
          </w:p>
        </w:tc>
      </w:tr>
      <w:tr w:rsidR="00177731" w:rsidRPr="00D14822" w14:paraId="03903ACB" w14:textId="77777777" w:rsidTr="00811FD5">
        <w:trPr>
          <w:trHeight w:val="440"/>
          <w:jc w:val="center"/>
        </w:trPr>
        <w:tc>
          <w:tcPr>
            <w:tcW w:w="2689" w:type="dxa"/>
          </w:tcPr>
          <w:p w14:paraId="7FAEF5B3" w14:textId="1A190E6A" w:rsidR="00177731" w:rsidRPr="00D14822" w:rsidRDefault="00811FD5" w:rsidP="003F6AC2">
            <w:pPr>
              <w:rPr>
                <w:iCs/>
              </w:rPr>
            </w:pPr>
            <w:r w:rsidRPr="00D14822">
              <w:rPr>
                <w:iCs/>
              </w:rPr>
              <w:t xml:space="preserve">Diploma in Computer </w:t>
            </w:r>
            <w:proofErr w:type="spellStart"/>
            <w:r w:rsidRPr="00D14822">
              <w:rPr>
                <w:iCs/>
              </w:rPr>
              <w:t>Engg</w:t>
            </w:r>
            <w:proofErr w:type="spellEnd"/>
            <w:r w:rsidRPr="00D14822">
              <w:rPr>
                <w:iCs/>
              </w:rPr>
              <w:t>.</w:t>
            </w:r>
          </w:p>
        </w:tc>
        <w:tc>
          <w:tcPr>
            <w:tcW w:w="4954" w:type="dxa"/>
          </w:tcPr>
          <w:p w14:paraId="7614D281" w14:textId="77C5C471" w:rsidR="00177731" w:rsidRPr="00D14822" w:rsidRDefault="00811FD5" w:rsidP="004C1531">
            <w:pPr>
              <w:rPr>
                <w:iCs/>
              </w:rPr>
            </w:pPr>
            <w:r w:rsidRPr="00D14822">
              <w:rPr>
                <w:color w:val="000009"/>
              </w:rPr>
              <w:t>Maharashtra</w:t>
            </w:r>
            <w:r w:rsidRPr="00D14822">
              <w:rPr>
                <w:color w:val="000009"/>
                <w:spacing w:val="-9"/>
              </w:rPr>
              <w:t xml:space="preserve"> </w:t>
            </w:r>
            <w:r w:rsidRPr="00D14822">
              <w:rPr>
                <w:color w:val="000009"/>
              </w:rPr>
              <w:t>State</w:t>
            </w:r>
            <w:r w:rsidRPr="00D14822">
              <w:rPr>
                <w:color w:val="000009"/>
                <w:spacing w:val="-6"/>
              </w:rPr>
              <w:t xml:space="preserve"> </w:t>
            </w:r>
            <w:r w:rsidRPr="00D14822">
              <w:rPr>
                <w:color w:val="000009"/>
              </w:rPr>
              <w:t>Board</w:t>
            </w:r>
            <w:r w:rsidRPr="00D14822">
              <w:rPr>
                <w:color w:val="000009"/>
                <w:spacing w:val="-4"/>
              </w:rPr>
              <w:t xml:space="preserve"> </w:t>
            </w:r>
            <w:r w:rsidRPr="00D14822">
              <w:rPr>
                <w:color w:val="000009"/>
              </w:rPr>
              <w:t>of Technical</w:t>
            </w:r>
            <w:r w:rsidRPr="00D14822">
              <w:rPr>
                <w:color w:val="000009"/>
                <w:spacing w:val="-7"/>
              </w:rPr>
              <w:t xml:space="preserve"> </w:t>
            </w:r>
            <w:r w:rsidRPr="00D14822">
              <w:rPr>
                <w:color w:val="000009"/>
              </w:rPr>
              <w:t>Education</w:t>
            </w:r>
          </w:p>
        </w:tc>
        <w:tc>
          <w:tcPr>
            <w:tcW w:w="2025" w:type="dxa"/>
          </w:tcPr>
          <w:p w14:paraId="17DC9015" w14:textId="775AAD71" w:rsidR="00177731" w:rsidRPr="00D14822" w:rsidRDefault="00811FD5" w:rsidP="00177731">
            <w:pPr>
              <w:rPr>
                <w:iCs/>
              </w:rPr>
            </w:pPr>
            <w:r w:rsidRPr="00D14822">
              <w:rPr>
                <w:iCs/>
              </w:rPr>
              <w:t>2018</w:t>
            </w:r>
          </w:p>
        </w:tc>
      </w:tr>
      <w:tr w:rsidR="00811FD5" w:rsidRPr="00D14822" w14:paraId="6F830350" w14:textId="77777777" w:rsidTr="00811FD5">
        <w:trPr>
          <w:trHeight w:val="440"/>
          <w:jc w:val="center"/>
        </w:trPr>
        <w:tc>
          <w:tcPr>
            <w:tcW w:w="2689" w:type="dxa"/>
          </w:tcPr>
          <w:p w14:paraId="22D2B7EE" w14:textId="1085EA82" w:rsidR="00811FD5" w:rsidRPr="00D14822" w:rsidRDefault="00811FD5" w:rsidP="003F6AC2">
            <w:pPr>
              <w:rPr>
                <w:iCs/>
              </w:rPr>
            </w:pPr>
            <w:r w:rsidRPr="00D14822">
              <w:rPr>
                <w:iCs/>
              </w:rPr>
              <w:t>SSC</w:t>
            </w:r>
          </w:p>
        </w:tc>
        <w:tc>
          <w:tcPr>
            <w:tcW w:w="4954" w:type="dxa"/>
          </w:tcPr>
          <w:p w14:paraId="08E6E288" w14:textId="04D74AAB" w:rsidR="00811FD5" w:rsidRPr="00D14822" w:rsidRDefault="00811FD5" w:rsidP="004C1531">
            <w:pPr>
              <w:rPr>
                <w:color w:val="000009"/>
              </w:rPr>
            </w:pPr>
            <w:r w:rsidRPr="00D14822">
              <w:rPr>
                <w:color w:val="000009"/>
              </w:rPr>
              <w:t>Maharashtra</w:t>
            </w:r>
            <w:r w:rsidRPr="00D14822">
              <w:rPr>
                <w:color w:val="000009"/>
                <w:spacing w:val="-3"/>
              </w:rPr>
              <w:t xml:space="preserve"> </w:t>
            </w:r>
            <w:r w:rsidRPr="00D14822">
              <w:rPr>
                <w:color w:val="000009"/>
              </w:rPr>
              <w:t>State</w:t>
            </w:r>
            <w:r w:rsidRPr="00D14822">
              <w:rPr>
                <w:color w:val="000009"/>
                <w:spacing w:val="-3"/>
              </w:rPr>
              <w:t xml:space="preserve"> </w:t>
            </w:r>
            <w:r w:rsidRPr="00D14822">
              <w:rPr>
                <w:color w:val="000009"/>
              </w:rPr>
              <w:t xml:space="preserve">Board </w:t>
            </w:r>
          </w:p>
        </w:tc>
        <w:tc>
          <w:tcPr>
            <w:tcW w:w="2025" w:type="dxa"/>
          </w:tcPr>
          <w:p w14:paraId="1C8D304F" w14:textId="399D3056" w:rsidR="00811FD5" w:rsidRPr="00D14822" w:rsidRDefault="00811FD5" w:rsidP="00177731">
            <w:pPr>
              <w:rPr>
                <w:iCs/>
              </w:rPr>
            </w:pPr>
            <w:r w:rsidRPr="00D14822">
              <w:rPr>
                <w:iCs/>
              </w:rPr>
              <w:t>2015</w:t>
            </w:r>
          </w:p>
        </w:tc>
      </w:tr>
    </w:tbl>
    <w:p w14:paraId="4F2C23F5" w14:textId="77777777" w:rsidR="00BE3BBA" w:rsidRPr="00D14822" w:rsidRDefault="00BE3BBA" w:rsidP="00BE3BBA">
      <w:pPr>
        <w:rPr>
          <w:b/>
        </w:rPr>
      </w:pPr>
    </w:p>
    <w:p w14:paraId="6B6C6044" w14:textId="77777777" w:rsidR="00BE3BBA" w:rsidRPr="0053589A" w:rsidRDefault="00BE3BBA" w:rsidP="00BE3BBA">
      <w:pPr>
        <w:pStyle w:val="Cog-H2a"/>
        <w:widowControl/>
        <w:rPr>
          <w:rFonts w:ascii="Times New Roman" w:hAnsi="Times New Roman"/>
          <w:color w:val="333399"/>
          <w:sz w:val="28"/>
          <w:szCs w:val="28"/>
        </w:rPr>
      </w:pPr>
      <w:r w:rsidRPr="0053589A">
        <w:rPr>
          <w:rFonts w:ascii="Times New Roman" w:hAnsi="Times New Roman"/>
          <w:color w:val="333399"/>
          <w:sz w:val="28"/>
          <w:szCs w:val="28"/>
        </w:rPr>
        <w:t>Skill Set</w:t>
      </w:r>
    </w:p>
    <w:p w14:paraId="6D14FB13" w14:textId="77777777" w:rsidR="00535060" w:rsidRPr="00D14822" w:rsidRDefault="00535060" w:rsidP="00BE3BBA">
      <w:pPr>
        <w:pStyle w:val="Cog-H2a"/>
        <w:widowControl/>
        <w:rPr>
          <w:rFonts w:ascii="Times New Roman" w:hAnsi="Times New Roman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934"/>
      </w:tblGrid>
      <w:tr w:rsidR="009062DB" w:rsidRPr="00D14822" w14:paraId="11A184ED" w14:textId="77777777" w:rsidTr="009C1EE9">
        <w:trPr>
          <w:trHeight w:val="295"/>
        </w:trPr>
        <w:tc>
          <w:tcPr>
            <w:tcW w:w="4158" w:type="dxa"/>
          </w:tcPr>
          <w:p w14:paraId="37B610FB" w14:textId="6D79A044" w:rsidR="009062DB" w:rsidRPr="00D14822" w:rsidRDefault="009C1EE9" w:rsidP="001E2072">
            <w:pPr>
              <w:widowControl w:val="0"/>
              <w:tabs>
                <w:tab w:val="left" w:pos="904"/>
              </w:tabs>
              <w:autoSpaceDE w:val="0"/>
              <w:autoSpaceDN w:val="0"/>
              <w:spacing w:before="47"/>
              <w:rPr>
                <w:iCs/>
              </w:rPr>
            </w:pPr>
            <w:r w:rsidRPr="00D14822">
              <w:rPr>
                <w:color w:val="000009"/>
              </w:rPr>
              <w:t>Technical Skills</w:t>
            </w:r>
            <w:r w:rsidR="001E2072" w:rsidRPr="00D14822">
              <w:rPr>
                <w:color w:val="000009"/>
              </w:rPr>
              <w:t>:</w:t>
            </w:r>
            <w:r w:rsidR="001E2072" w:rsidRPr="00D14822">
              <w:rPr>
                <w:color w:val="000009"/>
                <w:spacing w:val="-4"/>
              </w:rPr>
              <w:t xml:space="preserve"> </w:t>
            </w:r>
          </w:p>
        </w:tc>
        <w:tc>
          <w:tcPr>
            <w:tcW w:w="5934" w:type="dxa"/>
          </w:tcPr>
          <w:p w14:paraId="0131F6C8" w14:textId="77777777" w:rsidR="009062DB" w:rsidRDefault="00535060" w:rsidP="00D14822">
            <w:pPr>
              <w:widowControl w:val="0"/>
              <w:tabs>
                <w:tab w:val="left" w:pos="904"/>
              </w:tabs>
              <w:autoSpaceDE w:val="0"/>
              <w:autoSpaceDN w:val="0"/>
              <w:spacing w:before="47"/>
              <w:rPr>
                <w:color w:val="000009"/>
              </w:rPr>
            </w:pPr>
            <w:r w:rsidRPr="00D14822">
              <w:rPr>
                <w:color w:val="000009"/>
              </w:rPr>
              <w:t xml:space="preserve">SAP </w:t>
            </w:r>
            <w:r w:rsidR="001E2072" w:rsidRPr="00D14822">
              <w:rPr>
                <w:color w:val="000009"/>
              </w:rPr>
              <w:t xml:space="preserve">ABAP, </w:t>
            </w:r>
            <w:r w:rsidRPr="00D14822">
              <w:rPr>
                <w:color w:val="000009"/>
              </w:rPr>
              <w:t>ChaRM</w:t>
            </w:r>
            <w:r w:rsidR="00296CFE">
              <w:rPr>
                <w:color w:val="000009"/>
              </w:rPr>
              <w:t>, Core ABAP,</w:t>
            </w:r>
          </w:p>
          <w:p w14:paraId="5EB645D2" w14:textId="112E360D" w:rsidR="00296CFE" w:rsidRPr="00D14822" w:rsidRDefault="0053589A" w:rsidP="00D14822">
            <w:pPr>
              <w:widowControl w:val="0"/>
              <w:tabs>
                <w:tab w:val="left" w:pos="904"/>
              </w:tabs>
              <w:autoSpaceDE w:val="0"/>
              <w:autoSpaceDN w:val="0"/>
              <w:spacing w:before="47"/>
            </w:pPr>
            <w:r>
              <w:rPr>
                <w:color w:val="000009"/>
              </w:rPr>
              <w:t>SAP ABAP CRM Technical</w:t>
            </w:r>
            <w:r w:rsidR="005566CB">
              <w:rPr>
                <w:color w:val="000009"/>
              </w:rPr>
              <w:t>, SAP HANA</w:t>
            </w:r>
          </w:p>
        </w:tc>
      </w:tr>
      <w:tr w:rsidR="009C1EE9" w:rsidRPr="00D14822" w14:paraId="3F36D5DF" w14:textId="77777777" w:rsidTr="009C1EE9">
        <w:trPr>
          <w:trHeight w:val="295"/>
        </w:trPr>
        <w:tc>
          <w:tcPr>
            <w:tcW w:w="4158" w:type="dxa"/>
          </w:tcPr>
          <w:p w14:paraId="0F2504D2" w14:textId="536A481C" w:rsidR="009C1EE9" w:rsidRPr="00D14822" w:rsidRDefault="009C1EE9" w:rsidP="001E2072">
            <w:pPr>
              <w:widowControl w:val="0"/>
              <w:tabs>
                <w:tab w:val="left" w:pos="904"/>
              </w:tabs>
              <w:autoSpaceDE w:val="0"/>
              <w:autoSpaceDN w:val="0"/>
              <w:spacing w:before="47"/>
              <w:rPr>
                <w:color w:val="000009"/>
              </w:rPr>
            </w:pPr>
            <w:r w:rsidRPr="00D14822">
              <w:rPr>
                <w:color w:val="000009"/>
              </w:rPr>
              <w:t>Functional Skills:</w:t>
            </w:r>
          </w:p>
        </w:tc>
        <w:tc>
          <w:tcPr>
            <w:tcW w:w="5934" w:type="dxa"/>
          </w:tcPr>
          <w:p w14:paraId="1A36B127" w14:textId="4CCA75D3" w:rsidR="009C1EE9" w:rsidRPr="00D14822" w:rsidRDefault="00535060" w:rsidP="00535060">
            <w:pPr>
              <w:rPr>
                <w:color w:val="000000"/>
              </w:rPr>
            </w:pPr>
            <w:r w:rsidRPr="00D14822">
              <w:rPr>
                <w:color w:val="000000"/>
              </w:rPr>
              <w:t xml:space="preserve">SAP CRM </w:t>
            </w:r>
            <w:proofErr w:type="spellStart"/>
            <w:r w:rsidRPr="00D14822">
              <w:rPr>
                <w:color w:val="000000"/>
              </w:rPr>
              <w:t>WebUI</w:t>
            </w:r>
            <w:proofErr w:type="spellEnd"/>
          </w:p>
        </w:tc>
      </w:tr>
      <w:tr w:rsidR="009062DB" w:rsidRPr="00D14822" w14:paraId="536A3EB1" w14:textId="77777777" w:rsidTr="00D14822">
        <w:trPr>
          <w:trHeight w:val="356"/>
        </w:trPr>
        <w:tc>
          <w:tcPr>
            <w:tcW w:w="4158" w:type="dxa"/>
          </w:tcPr>
          <w:p w14:paraId="7C752055" w14:textId="7CD34B8B" w:rsidR="009062DB" w:rsidRPr="00D14822" w:rsidRDefault="001E2072" w:rsidP="001E2072">
            <w:pPr>
              <w:widowControl w:val="0"/>
              <w:tabs>
                <w:tab w:val="left" w:pos="904"/>
              </w:tabs>
              <w:autoSpaceDE w:val="0"/>
              <w:autoSpaceDN w:val="0"/>
              <w:spacing w:before="38"/>
              <w:rPr>
                <w:iCs/>
              </w:rPr>
            </w:pPr>
            <w:r w:rsidRPr="00D14822">
              <w:rPr>
                <w:color w:val="000009"/>
              </w:rPr>
              <w:t>Web</w:t>
            </w:r>
            <w:r w:rsidRPr="00D14822">
              <w:rPr>
                <w:color w:val="000009"/>
                <w:spacing w:val="-10"/>
              </w:rPr>
              <w:t xml:space="preserve"> </w:t>
            </w:r>
            <w:r w:rsidRPr="00D14822">
              <w:rPr>
                <w:color w:val="000009"/>
              </w:rPr>
              <w:t>Technologies:</w:t>
            </w:r>
            <w:r w:rsidRPr="00D14822">
              <w:rPr>
                <w:color w:val="000009"/>
                <w:spacing w:val="-4"/>
              </w:rPr>
              <w:t xml:space="preserve"> </w:t>
            </w:r>
          </w:p>
        </w:tc>
        <w:tc>
          <w:tcPr>
            <w:tcW w:w="5934" w:type="dxa"/>
          </w:tcPr>
          <w:p w14:paraId="34664B79" w14:textId="5E5EC2B9" w:rsidR="009062DB" w:rsidRPr="00D14822" w:rsidRDefault="001E2072" w:rsidP="00D14822">
            <w:pPr>
              <w:widowControl w:val="0"/>
              <w:tabs>
                <w:tab w:val="left" w:pos="904"/>
              </w:tabs>
              <w:autoSpaceDE w:val="0"/>
              <w:autoSpaceDN w:val="0"/>
              <w:spacing w:before="38"/>
            </w:pPr>
            <w:r w:rsidRPr="00D14822">
              <w:rPr>
                <w:color w:val="000009"/>
              </w:rPr>
              <w:t>HTML,</w:t>
            </w:r>
            <w:r w:rsidRPr="00D14822">
              <w:rPr>
                <w:color w:val="000009"/>
                <w:spacing w:val="-4"/>
              </w:rPr>
              <w:t xml:space="preserve"> </w:t>
            </w:r>
            <w:r w:rsidRPr="00D14822">
              <w:rPr>
                <w:color w:val="000009"/>
              </w:rPr>
              <w:t>CSS,</w:t>
            </w:r>
            <w:r w:rsidRPr="00D14822">
              <w:rPr>
                <w:color w:val="000009"/>
                <w:spacing w:val="-9"/>
              </w:rPr>
              <w:t xml:space="preserve"> </w:t>
            </w:r>
            <w:proofErr w:type="spellStart"/>
            <w:r w:rsidRPr="00D14822">
              <w:rPr>
                <w:color w:val="000009"/>
              </w:rPr>
              <w:t>Javascript</w:t>
            </w:r>
            <w:proofErr w:type="spellEnd"/>
          </w:p>
        </w:tc>
      </w:tr>
      <w:tr w:rsidR="00D14822" w:rsidRPr="00D14822" w14:paraId="170A6CB8" w14:textId="77777777" w:rsidTr="00D14822">
        <w:trPr>
          <w:trHeight w:val="356"/>
        </w:trPr>
        <w:tc>
          <w:tcPr>
            <w:tcW w:w="4158" w:type="dxa"/>
          </w:tcPr>
          <w:p w14:paraId="4F09F788" w14:textId="35F6793F" w:rsidR="00D14822" w:rsidRPr="00D14822" w:rsidRDefault="00D14822" w:rsidP="001E2072">
            <w:pPr>
              <w:widowControl w:val="0"/>
              <w:tabs>
                <w:tab w:val="left" w:pos="904"/>
              </w:tabs>
              <w:autoSpaceDE w:val="0"/>
              <w:autoSpaceDN w:val="0"/>
              <w:spacing w:before="38"/>
              <w:rPr>
                <w:color w:val="000009"/>
              </w:rPr>
            </w:pPr>
            <w:proofErr w:type="gramStart"/>
            <w:r>
              <w:rPr>
                <w:color w:val="000009"/>
              </w:rPr>
              <w:t>Database :</w:t>
            </w:r>
            <w:proofErr w:type="gramEnd"/>
          </w:p>
        </w:tc>
        <w:tc>
          <w:tcPr>
            <w:tcW w:w="5934" w:type="dxa"/>
          </w:tcPr>
          <w:p w14:paraId="4C69EF34" w14:textId="5E7D67AF" w:rsidR="00D14822" w:rsidRPr="00D14822" w:rsidRDefault="00D14822" w:rsidP="00D14822">
            <w:pPr>
              <w:widowControl w:val="0"/>
              <w:tabs>
                <w:tab w:val="left" w:pos="904"/>
              </w:tabs>
              <w:autoSpaceDE w:val="0"/>
              <w:autoSpaceDN w:val="0"/>
              <w:spacing w:before="38"/>
              <w:rPr>
                <w:color w:val="000009"/>
              </w:rPr>
            </w:pPr>
            <w:r w:rsidRPr="00D14822">
              <w:rPr>
                <w:color w:val="000009"/>
              </w:rPr>
              <w:t>SQL</w:t>
            </w:r>
            <w:r>
              <w:rPr>
                <w:color w:val="000009"/>
              </w:rPr>
              <w:t xml:space="preserve">, </w:t>
            </w:r>
            <w:r w:rsidRPr="00D14822">
              <w:rPr>
                <w:color w:val="000009"/>
              </w:rPr>
              <w:t>Google cloud</w:t>
            </w:r>
          </w:p>
        </w:tc>
      </w:tr>
    </w:tbl>
    <w:p w14:paraId="083208B4" w14:textId="77777777" w:rsidR="00CD6DE8" w:rsidRPr="00D14822" w:rsidRDefault="00CD6DE8" w:rsidP="00CD4F31">
      <w:pPr>
        <w:pStyle w:val="Cog-H2a"/>
        <w:widowControl/>
        <w:rPr>
          <w:rFonts w:ascii="Times New Roman" w:hAnsi="Times New Roman"/>
          <w:color w:val="333399"/>
          <w:szCs w:val="24"/>
        </w:rPr>
      </w:pPr>
    </w:p>
    <w:p w14:paraId="02849E29" w14:textId="77777777" w:rsidR="00CD4F31" w:rsidRPr="0053589A" w:rsidRDefault="00CD4F31" w:rsidP="00CD4F31">
      <w:pPr>
        <w:pStyle w:val="Cog-H2a"/>
        <w:widowControl/>
        <w:rPr>
          <w:rFonts w:ascii="Times New Roman" w:hAnsi="Times New Roman"/>
          <w:color w:val="333399"/>
          <w:sz w:val="28"/>
          <w:szCs w:val="28"/>
        </w:rPr>
      </w:pPr>
      <w:r w:rsidRPr="0053589A">
        <w:rPr>
          <w:rFonts w:ascii="Times New Roman" w:hAnsi="Times New Roman"/>
          <w:color w:val="333399"/>
          <w:sz w:val="28"/>
          <w:szCs w:val="28"/>
        </w:rPr>
        <w:t>Certification</w:t>
      </w:r>
    </w:p>
    <w:p w14:paraId="34B44A49" w14:textId="5425FC99" w:rsidR="00746A9A" w:rsidRPr="00D14822" w:rsidRDefault="000117CB" w:rsidP="00E63CE6">
      <w:pPr>
        <w:numPr>
          <w:ilvl w:val="0"/>
          <w:numId w:val="2"/>
        </w:numPr>
        <w:spacing w:line="276" w:lineRule="auto"/>
        <w:rPr>
          <w:iCs/>
        </w:rPr>
      </w:pPr>
      <w:r w:rsidRPr="00D14822">
        <w:rPr>
          <w:iCs/>
        </w:rPr>
        <w:t>Learn ABAP Objects</w:t>
      </w:r>
    </w:p>
    <w:p w14:paraId="7C200B73" w14:textId="5AAE57D9" w:rsidR="00535060" w:rsidRDefault="000117CB" w:rsidP="00CD4F31">
      <w:pPr>
        <w:numPr>
          <w:ilvl w:val="0"/>
          <w:numId w:val="2"/>
        </w:numPr>
        <w:spacing w:line="276" w:lineRule="auto"/>
        <w:rPr>
          <w:iCs/>
        </w:rPr>
      </w:pPr>
      <w:r w:rsidRPr="00D14822">
        <w:rPr>
          <w:iCs/>
        </w:rPr>
        <w:t>SAP on Google Cloud</w:t>
      </w:r>
    </w:p>
    <w:p w14:paraId="054B0010" w14:textId="68293600" w:rsidR="00DA0310" w:rsidRDefault="00951BA5" w:rsidP="00CD4F31">
      <w:pPr>
        <w:numPr>
          <w:ilvl w:val="0"/>
          <w:numId w:val="2"/>
        </w:numPr>
        <w:spacing w:line="276" w:lineRule="auto"/>
        <w:rPr>
          <w:iCs/>
        </w:rPr>
      </w:pPr>
      <w:r>
        <w:rPr>
          <w:iCs/>
        </w:rPr>
        <w:lastRenderedPageBreak/>
        <w:t xml:space="preserve">SAP S/4 HANA </w:t>
      </w:r>
      <w:r w:rsidR="004F3451">
        <w:rPr>
          <w:iCs/>
        </w:rPr>
        <w:t>–</w:t>
      </w:r>
      <w:r>
        <w:rPr>
          <w:iCs/>
        </w:rPr>
        <w:t xml:space="preserve"> </w:t>
      </w:r>
      <w:r w:rsidR="004F3451">
        <w:rPr>
          <w:iCs/>
        </w:rPr>
        <w:t>Learn ABAP Programming model for SAP S/4 HANA.</w:t>
      </w:r>
    </w:p>
    <w:p w14:paraId="5B1E2D09" w14:textId="77777777" w:rsidR="004F3451" w:rsidRPr="008D22E3" w:rsidRDefault="004F3451" w:rsidP="004F3451">
      <w:pPr>
        <w:spacing w:line="276" w:lineRule="auto"/>
        <w:ind w:left="1080"/>
        <w:rPr>
          <w:iCs/>
        </w:rPr>
      </w:pPr>
    </w:p>
    <w:p w14:paraId="4314F9F0" w14:textId="15DD7074" w:rsidR="00A70827" w:rsidRPr="008D22E3" w:rsidRDefault="00DB73BE" w:rsidP="00CD4F31">
      <w:pPr>
        <w:pStyle w:val="Cog-H2a"/>
        <w:widowControl/>
        <w:rPr>
          <w:rFonts w:ascii="Times New Roman" w:hAnsi="Times New Roman"/>
          <w:color w:val="333399"/>
          <w:sz w:val="28"/>
          <w:szCs w:val="28"/>
        </w:rPr>
      </w:pPr>
      <w:r w:rsidRPr="0053589A">
        <w:rPr>
          <w:rFonts w:ascii="Times New Roman" w:hAnsi="Times New Roman"/>
          <w:color w:val="333399"/>
          <w:sz w:val="28"/>
          <w:szCs w:val="28"/>
        </w:rPr>
        <w:t>P</w:t>
      </w:r>
      <w:r w:rsidR="00B31657" w:rsidRPr="0053589A">
        <w:rPr>
          <w:rFonts w:ascii="Times New Roman" w:hAnsi="Times New Roman"/>
          <w:color w:val="333399"/>
          <w:sz w:val="28"/>
          <w:szCs w:val="28"/>
        </w:rPr>
        <w:t>rojects</w:t>
      </w:r>
    </w:p>
    <w:p w14:paraId="16C538EB" w14:textId="053E047E" w:rsidR="00A70827" w:rsidRPr="00D14822" w:rsidRDefault="008D22E3" w:rsidP="00A70827">
      <w:pPr>
        <w:rPr>
          <w:b/>
          <w:bCs/>
          <w:i/>
          <w:iCs/>
          <w:spacing w:val="-5"/>
        </w:rPr>
      </w:pPr>
      <w:r w:rsidRPr="00D14822">
        <w:rPr>
          <w:b/>
          <w:bCs/>
          <w:i/>
          <w:iCs/>
          <w:spacing w:val="-5"/>
        </w:rPr>
        <w:t xml:space="preserve">         NAME</w:t>
      </w:r>
      <w:r>
        <w:rPr>
          <w:b/>
          <w:bCs/>
          <w:i/>
          <w:iCs/>
          <w:spacing w:val="-5"/>
        </w:rPr>
        <w:t>:</w:t>
      </w:r>
    </w:p>
    <w:p w14:paraId="272542D9" w14:textId="77777777" w:rsidR="00A70827" w:rsidRPr="00D14822" w:rsidRDefault="00A70827" w:rsidP="00A70827">
      <w:pPr>
        <w:ind w:left="720"/>
        <w:rPr>
          <w:color w:val="000000"/>
        </w:rPr>
      </w:pPr>
    </w:p>
    <w:tbl>
      <w:tblPr>
        <w:tblW w:w="882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2"/>
        <w:gridCol w:w="4412"/>
      </w:tblGrid>
      <w:tr w:rsidR="00A70827" w:rsidRPr="00D14822" w14:paraId="7AFC11D6" w14:textId="77777777" w:rsidTr="00842CD5">
        <w:trPr>
          <w:trHeight w:val="247"/>
        </w:trPr>
        <w:tc>
          <w:tcPr>
            <w:tcW w:w="4412" w:type="dxa"/>
          </w:tcPr>
          <w:p w14:paraId="5B825081" w14:textId="77777777" w:rsidR="00A70827" w:rsidRPr="00D14822" w:rsidRDefault="00A70827" w:rsidP="00842CD5">
            <w:pPr>
              <w:rPr>
                <w:iCs/>
              </w:rPr>
            </w:pPr>
            <w:r w:rsidRPr="00D14822">
              <w:rPr>
                <w:iCs/>
              </w:rPr>
              <w:t>Project Title</w:t>
            </w:r>
            <w:r w:rsidRPr="00D14822">
              <w:rPr>
                <w:iCs/>
              </w:rPr>
              <w:tab/>
            </w:r>
          </w:p>
        </w:tc>
        <w:tc>
          <w:tcPr>
            <w:tcW w:w="4412" w:type="dxa"/>
          </w:tcPr>
          <w:p w14:paraId="31573E41" w14:textId="086CCF62" w:rsidR="00A70827" w:rsidRPr="00D14822" w:rsidRDefault="0002523C" w:rsidP="000C7E5D">
            <w:pPr>
              <w:rPr>
                <w:iCs/>
              </w:rPr>
            </w:pPr>
            <w:r w:rsidRPr="00D14822">
              <w:rPr>
                <w:color w:val="000000"/>
                <w:shd w:val="clear" w:color="auto" w:fill="FFFFFF"/>
              </w:rPr>
              <w:t>Agilent AMS Support SAP App</w:t>
            </w:r>
          </w:p>
        </w:tc>
      </w:tr>
      <w:tr w:rsidR="00A70827" w:rsidRPr="00D14822" w14:paraId="6B86BF4E" w14:textId="77777777" w:rsidTr="00842CD5">
        <w:trPr>
          <w:trHeight w:val="247"/>
        </w:trPr>
        <w:tc>
          <w:tcPr>
            <w:tcW w:w="4412" w:type="dxa"/>
          </w:tcPr>
          <w:p w14:paraId="334530DC" w14:textId="77777777" w:rsidR="00A70827" w:rsidRPr="00D14822" w:rsidRDefault="00A70827" w:rsidP="00842CD5">
            <w:pPr>
              <w:rPr>
                <w:iCs/>
              </w:rPr>
            </w:pPr>
            <w:r w:rsidRPr="00D14822">
              <w:rPr>
                <w:iCs/>
              </w:rPr>
              <w:t>Duration</w:t>
            </w:r>
          </w:p>
        </w:tc>
        <w:tc>
          <w:tcPr>
            <w:tcW w:w="4412" w:type="dxa"/>
          </w:tcPr>
          <w:p w14:paraId="007033FA" w14:textId="362BA6F4" w:rsidR="00A70827" w:rsidRPr="00D14822" w:rsidRDefault="00923213" w:rsidP="00A70827">
            <w:pPr>
              <w:rPr>
                <w:iCs/>
              </w:rPr>
            </w:pPr>
            <w:r w:rsidRPr="00D14822">
              <w:rPr>
                <w:iCs/>
              </w:rPr>
              <w:t>May 2022 – August 2023</w:t>
            </w:r>
          </w:p>
        </w:tc>
      </w:tr>
      <w:tr w:rsidR="00A70827" w:rsidRPr="00D14822" w14:paraId="467233F5" w14:textId="77777777" w:rsidTr="00842CD5">
        <w:trPr>
          <w:trHeight w:val="261"/>
        </w:trPr>
        <w:tc>
          <w:tcPr>
            <w:tcW w:w="4412" w:type="dxa"/>
          </w:tcPr>
          <w:p w14:paraId="2B660A1A" w14:textId="77777777" w:rsidR="00A70827" w:rsidRPr="00D14822" w:rsidRDefault="00A70827" w:rsidP="00842CD5">
            <w:pPr>
              <w:rPr>
                <w:iCs/>
              </w:rPr>
            </w:pPr>
            <w:r w:rsidRPr="00D14822">
              <w:rPr>
                <w:iCs/>
              </w:rPr>
              <w:t>Technologies</w:t>
            </w:r>
          </w:p>
        </w:tc>
        <w:tc>
          <w:tcPr>
            <w:tcW w:w="4412" w:type="dxa"/>
          </w:tcPr>
          <w:p w14:paraId="049E42B8" w14:textId="6E784EEE" w:rsidR="00A70827" w:rsidRPr="00D14822" w:rsidRDefault="0002523C" w:rsidP="00842CD5">
            <w:pPr>
              <w:rPr>
                <w:iCs/>
              </w:rPr>
            </w:pPr>
            <w:r w:rsidRPr="00D14822">
              <w:rPr>
                <w:iCs/>
              </w:rPr>
              <w:t>SA</w:t>
            </w:r>
            <w:r w:rsidR="003C66A0" w:rsidRPr="00D14822">
              <w:rPr>
                <w:iCs/>
              </w:rPr>
              <w:t>P CRM</w:t>
            </w:r>
            <w:r w:rsidR="00923213" w:rsidRPr="00D14822">
              <w:rPr>
                <w:iCs/>
              </w:rPr>
              <w:t>,</w:t>
            </w:r>
            <w:r w:rsidR="003C66A0" w:rsidRPr="00D14822">
              <w:rPr>
                <w:iCs/>
              </w:rPr>
              <w:t xml:space="preserve"> ChaRM.</w:t>
            </w:r>
          </w:p>
        </w:tc>
      </w:tr>
      <w:tr w:rsidR="00A70827" w:rsidRPr="00D14822" w14:paraId="340EDBBF" w14:textId="77777777" w:rsidTr="00842CD5">
        <w:trPr>
          <w:trHeight w:val="26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0CD" w14:textId="77777777" w:rsidR="00A70827" w:rsidRPr="00D14822" w:rsidRDefault="00A70827" w:rsidP="00842CD5">
            <w:pPr>
              <w:rPr>
                <w:iCs/>
              </w:rPr>
            </w:pPr>
            <w:r w:rsidRPr="00D14822">
              <w:rPr>
                <w:iCs/>
              </w:rPr>
              <w:t>Databases and Other Utilities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74D" w14:textId="25FE69AF" w:rsidR="00A70827" w:rsidRPr="00D14822" w:rsidRDefault="000032B9" w:rsidP="00A70827">
            <w:pPr>
              <w:rPr>
                <w:iCs/>
              </w:rPr>
            </w:pPr>
            <w:r>
              <w:rPr>
                <w:iCs/>
              </w:rPr>
              <w:t>HANA</w:t>
            </w:r>
          </w:p>
        </w:tc>
      </w:tr>
    </w:tbl>
    <w:p w14:paraId="3910FFC3" w14:textId="77777777" w:rsidR="00A70827" w:rsidRPr="00D14822" w:rsidRDefault="00A70827" w:rsidP="00A70827">
      <w:pPr>
        <w:ind w:left="720"/>
        <w:rPr>
          <w:color w:val="000000"/>
        </w:rPr>
      </w:pPr>
    </w:p>
    <w:p w14:paraId="5C30B05C" w14:textId="77777777" w:rsidR="00A62F58" w:rsidRPr="00D14822" w:rsidRDefault="00A62F58" w:rsidP="00A70827">
      <w:pPr>
        <w:pStyle w:val="Achievement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2EA8F10" w14:textId="77777777" w:rsidR="00A62F58" w:rsidRPr="00D14822" w:rsidRDefault="00A62F58" w:rsidP="00A70827">
      <w:pPr>
        <w:pStyle w:val="Achievement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B7F4A42" w14:textId="77777777" w:rsidR="00A70827" w:rsidRPr="00D14822" w:rsidRDefault="00A70827" w:rsidP="00A70827">
      <w:pPr>
        <w:pStyle w:val="Achievement"/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D14822">
        <w:rPr>
          <w:rFonts w:ascii="Times New Roman" w:hAnsi="Times New Roman" w:cs="Times New Roman"/>
          <w:b/>
          <w:i/>
          <w:sz w:val="24"/>
          <w:szCs w:val="24"/>
        </w:rPr>
        <w:t>PROJECT DESCRIPTION:</w:t>
      </w:r>
    </w:p>
    <w:p w14:paraId="0355E88F" w14:textId="74E64F81" w:rsidR="0049364A" w:rsidRPr="00D14822" w:rsidRDefault="00A70827" w:rsidP="00C1696B">
      <w:pPr>
        <w:pStyle w:val="Header"/>
        <w:spacing w:line="276" w:lineRule="auto"/>
        <w:ind w:left="720"/>
        <w:rPr>
          <w:iCs/>
        </w:rPr>
      </w:pPr>
      <w:r w:rsidRPr="00D14822">
        <w:rPr>
          <w:iCs/>
        </w:rPr>
        <w:tab/>
      </w:r>
      <w:r w:rsidRPr="00D14822">
        <w:rPr>
          <w:iCs/>
        </w:rPr>
        <w:tab/>
      </w:r>
      <w:r w:rsidRPr="00D14822">
        <w:rPr>
          <w:iCs/>
        </w:rPr>
        <w:tab/>
      </w:r>
    </w:p>
    <w:p w14:paraId="7B1C3F24" w14:textId="48DD567D" w:rsidR="00380229" w:rsidRPr="00D14822" w:rsidRDefault="00A87941" w:rsidP="00A87941">
      <w:pPr>
        <w:pStyle w:val="Header"/>
        <w:spacing w:line="276" w:lineRule="auto"/>
        <w:ind w:left="720"/>
        <w:rPr>
          <w:iCs/>
        </w:rPr>
      </w:pPr>
      <w:r>
        <w:rPr>
          <w:rStyle w:val="ui-provider"/>
        </w:rPr>
        <w:t xml:space="preserve">Agilent is an American company that designs and manufactures electronic and bio-analytical measurement instruments and equipment for measurement and evaluation. Agilent maintains a central research and development group, Agilent Laboratories that conducts the company's research in such areas as micro </w:t>
      </w:r>
      <w:r w:rsidR="00CD78DA">
        <w:rPr>
          <w:rStyle w:val="ui-provider"/>
        </w:rPr>
        <w:t>electromechanical</w:t>
      </w:r>
      <w:r>
        <w:rPr>
          <w:rStyle w:val="ui-provider"/>
        </w:rPr>
        <w:t xml:space="preserve"> systems, </w:t>
      </w:r>
      <w:proofErr w:type="gramStart"/>
      <w:r>
        <w:rPr>
          <w:rStyle w:val="ui-provider"/>
        </w:rPr>
        <w:t>nanotechnology</w:t>
      </w:r>
      <w:proofErr w:type="gramEnd"/>
      <w:r>
        <w:rPr>
          <w:rStyle w:val="ui-provider"/>
        </w:rPr>
        <w:t xml:space="preserve"> and life sciences. </w:t>
      </w:r>
      <w:r w:rsidR="00853446" w:rsidRPr="00D14822">
        <w:rPr>
          <w:iCs/>
        </w:rPr>
        <w:t xml:space="preserve">In </w:t>
      </w:r>
      <w:r w:rsidR="00CD78DA">
        <w:rPr>
          <w:iCs/>
        </w:rPr>
        <w:t xml:space="preserve">this </w:t>
      </w:r>
      <w:r w:rsidR="00827A89" w:rsidRPr="00D14822">
        <w:rPr>
          <w:iCs/>
        </w:rPr>
        <w:t>proje</w:t>
      </w:r>
      <w:r w:rsidR="00380229" w:rsidRPr="00D14822">
        <w:rPr>
          <w:iCs/>
        </w:rPr>
        <w:t>ct</w:t>
      </w:r>
      <w:r w:rsidR="00AA2657" w:rsidRPr="00D14822">
        <w:rPr>
          <w:iCs/>
        </w:rPr>
        <w:t xml:space="preserve">, </w:t>
      </w:r>
      <w:r w:rsidR="009F240F" w:rsidRPr="00D14822">
        <w:rPr>
          <w:iCs/>
        </w:rPr>
        <w:t xml:space="preserve">I have worked on </w:t>
      </w:r>
      <w:r w:rsidR="00827A89" w:rsidRPr="00D14822">
        <w:rPr>
          <w:iCs/>
        </w:rPr>
        <w:t>providing</w:t>
      </w:r>
      <w:r w:rsidR="00853446" w:rsidRPr="00D14822">
        <w:rPr>
          <w:iCs/>
        </w:rPr>
        <w:t xml:space="preserve"> the solutions for incident a</w:t>
      </w:r>
      <w:r w:rsidR="00380229" w:rsidRPr="00D14822">
        <w:rPr>
          <w:iCs/>
        </w:rPr>
        <w:t xml:space="preserve">nd </w:t>
      </w:r>
      <w:r w:rsidR="00853446" w:rsidRPr="00D14822">
        <w:rPr>
          <w:iCs/>
        </w:rPr>
        <w:t xml:space="preserve">fixing </w:t>
      </w:r>
      <w:r w:rsidR="00827A89" w:rsidRPr="00D14822">
        <w:rPr>
          <w:iCs/>
        </w:rPr>
        <w:t xml:space="preserve">the </w:t>
      </w:r>
      <w:r w:rsidR="00853446" w:rsidRPr="00D14822">
        <w:rPr>
          <w:iCs/>
        </w:rPr>
        <w:t>bug by code change request as per user reques</w:t>
      </w:r>
      <w:r w:rsidR="00827A89" w:rsidRPr="00D14822">
        <w:rPr>
          <w:iCs/>
        </w:rPr>
        <w:t>t</w:t>
      </w:r>
      <w:r w:rsidR="00380229" w:rsidRPr="00D14822">
        <w:rPr>
          <w:iCs/>
        </w:rPr>
        <w:t xml:space="preserve"> as well as</w:t>
      </w:r>
      <w:r w:rsidR="00827A89" w:rsidRPr="00D14822">
        <w:rPr>
          <w:iCs/>
        </w:rPr>
        <w:t xml:space="preserve"> </w:t>
      </w:r>
      <w:r w:rsidR="00054915" w:rsidRPr="00D14822">
        <w:rPr>
          <w:iCs/>
        </w:rPr>
        <w:t xml:space="preserve">I did </w:t>
      </w:r>
      <w:r w:rsidR="00972089" w:rsidRPr="00D14822">
        <w:rPr>
          <w:iCs/>
        </w:rPr>
        <w:t xml:space="preserve">work on </w:t>
      </w:r>
      <w:r w:rsidR="003449FD" w:rsidRPr="00D14822">
        <w:rPr>
          <w:iCs/>
        </w:rPr>
        <w:t>development of</w:t>
      </w:r>
      <w:r w:rsidR="00972089" w:rsidRPr="00D14822">
        <w:rPr>
          <w:iCs/>
        </w:rPr>
        <w:t xml:space="preserve"> </w:t>
      </w:r>
      <w:r w:rsidR="00827A89" w:rsidRPr="00D14822">
        <w:rPr>
          <w:iCs/>
        </w:rPr>
        <w:t>reports</w:t>
      </w:r>
      <w:r w:rsidR="003449FD" w:rsidRPr="00D14822">
        <w:rPr>
          <w:iCs/>
        </w:rPr>
        <w:t xml:space="preserve"> </w:t>
      </w:r>
      <w:r w:rsidR="00853446" w:rsidRPr="00D14822">
        <w:rPr>
          <w:iCs/>
        </w:rPr>
        <w:t xml:space="preserve">and Bug fixing as per the </w:t>
      </w:r>
      <w:r w:rsidR="00B17013">
        <w:rPr>
          <w:iCs/>
        </w:rPr>
        <w:t xml:space="preserve">user </w:t>
      </w:r>
      <w:r w:rsidR="00853446" w:rsidRPr="00D14822">
        <w:rPr>
          <w:iCs/>
        </w:rPr>
        <w:t>reques</w:t>
      </w:r>
      <w:r w:rsidR="00380229" w:rsidRPr="00D14822">
        <w:rPr>
          <w:iCs/>
        </w:rPr>
        <w:t>t</w:t>
      </w:r>
      <w:r w:rsidR="00A91DF6" w:rsidRPr="00D14822">
        <w:rPr>
          <w:iCs/>
        </w:rPr>
        <w:t xml:space="preserve"> in ChaRM</w:t>
      </w:r>
      <w:r w:rsidR="00827A89" w:rsidRPr="00D14822">
        <w:rPr>
          <w:iCs/>
        </w:rPr>
        <w:t>.</w:t>
      </w:r>
      <w:r w:rsidR="00380229" w:rsidRPr="00D14822">
        <w:rPr>
          <w:iCs/>
        </w:rPr>
        <w:t xml:space="preserve"> </w:t>
      </w:r>
    </w:p>
    <w:p w14:paraId="11C760BD" w14:textId="77777777" w:rsidR="00A70827" w:rsidRPr="00D14822" w:rsidRDefault="00A70827" w:rsidP="00D14822">
      <w:pPr>
        <w:ind w:left="360"/>
        <w:jc w:val="both"/>
        <w:rPr>
          <w:iCs/>
        </w:rPr>
      </w:pPr>
    </w:p>
    <w:p w14:paraId="28D6DB46" w14:textId="77777777" w:rsidR="00A70827" w:rsidRPr="00D14822" w:rsidRDefault="00A70827" w:rsidP="00A70827">
      <w:pPr>
        <w:pStyle w:val="Achievement"/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D14822">
        <w:rPr>
          <w:rFonts w:ascii="Times New Roman" w:hAnsi="Times New Roman" w:cs="Times New Roman"/>
          <w:b/>
          <w:i/>
          <w:sz w:val="24"/>
          <w:szCs w:val="24"/>
        </w:rPr>
        <w:t xml:space="preserve">ROLES AND RESPONSIBILITIES: </w:t>
      </w:r>
    </w:p>
    <w:p w14:paraId="55A6D123" w14:textId="77777777" w:rsidR="00A70827" w:rsidRPr="00D14822" w:rsidRDefault="00A70827" w:rsidP="00A70827">
      <w:pPr>
        <w:ind w:left="720"/>
        <w:rPr>
          <w:iCs/>
        </w:rPr>
      </w:pPr>
    </w:p>
    <w:p w14:paraId="61C76479" w14:textId="77777777" w:rsidR="001E2072" w:rsidRPr="00D14822" w:rsidRDefault="001E2072" w:rsidP="00E63CE6">
      <w:pPr>
        <w:pStyle w:val="ListParagraph"/>
        <w:widowControl w:val="0"/>
        <w:numPr>
          <w:ilvl w:val="0"/>
          <w:numId w:val="3"/>
        </w:numPr>
        <w:tabs>
          <w:tab w:val="left" w:pos="697"/>
        </w:tabs>
        <w:autoSpaceDE w:val="0"/>
        <w:autoSpaceDN w:val="0"/>
        <w:spacing w:before="175" w:line="326" w:lineRule="auto"/>
        <w:ind w:left="696" w:right="115"/>
        <w:contextualSpacing w:val="0"/>
      </w:pPr>
      <w:r w:rsidRPr="00D14822">
        <w:rPr>
          <w:color w:val="000009"/>
        </w:rPr>
        <w:t>Understanding</w:t>
      </w:r>
      <w:r w:rsidRPr="00D14822">
        <w:rPr>
          <w:color w:val="000009"/>
          <w:spacing w:val="-4"/>
        </w:rPr>
        <w:t xml:space="preserve"> </w:t>
      </w:r>
      <w:r w:rsidRPr="00D14822">
        <w:rPr>
          <w:color w:val="000009"/>
        </w:rPr>
        <w:t>and</w:t>
      </w:r>
      <w:r w:rsidRPr="00D14822">
        <w:rPr>
          <w:color w:val="000009"/>
          <w:spacing w:val="-3"/>
        </w:rPr>
        <w:t xml:space="preserve"> </w:t>
      </w:r>
      <w:r w:rsidRPr="00D14822">
        <w:rPr>
          <w:color w:val="000009"/>
        </w:rPr>
        <w:t>analyzing</w:t>
      </w:r>
      <w:r w:rsidRPr="00D14822">
        <w:rPr>
          <w:color w:val="000009"/>
          <w:spacing w:val="-4"/>
        </w:rPr>
        <w:t xml:space="preserve"> </w:t>
      </w:r>
      <w:r w:rsidRPr="00D14822">
        <w:rPr>
          <w:color w:val="000009"/>
        </w:rPr>
        <w:t>client</w:t>
      </w:r>
      <w:r w:rsidRPr="00D14822">
        <w:rPr>
          <w:color w:val="000009"/>
          <w:spacing w:val="1"/>
        </w:rPr>
        <w:t xml:space="preserve"> </w:t>
      </w:r>
      <w:r w:rsidRPr="00D14822">
        <w:rPr>
          <w:color w:val="000009"/>
        </w:rPr>
        <w:t>requirements</w:t>
      </w:r>
      <w:r w:rsidRPr="00D14822">
        <w:rPr>
          <w:color w:val="000009"/>
          <w:spacing w:val="-5"/>
        </w:rPr>
        <w:t xml:space="preserve"> </w:t>
      </w:r>
      <w:r w:rsidRPr="00D14822">
        <w:rPr>
          <w:color w:val="000009"/>
        </w:rPr>
        <w:t>and</w:t>
      </w:r>
      <w:r w:rsidRPr="00D14822">
        <w:rPr>
          <w:color w:val="000009"/>
          <w:spacing w:val="-3"/>
        </w:rPr>
        <w:t xml:space="preserve"> </w:t>
      </w:r>
      <w:r w:rsidRPr="00D14822">
        <w:rPr>
          <w:color w:val="000009"/>
        </w:rPr>
        <w:t>proposing</w:t>
      </w:r>
      <w:r w:rsidRPr="00D14822">
        <w:rPr>
          <w:color w:val="000009"/>
          <w:spacing w:val="-4"/>
        </w:rPr>
        <w:t xml:space="preserve"> </w:t>
      </w:r>
      <w:r w:rsidRPr="00D14822">
        <w:rPr>
          <w:color w:val="000009"/>
        </w:rPr>
        <w:t>technical</w:t>
      </w:r>
      <w:r w:rsidRPr="00D14822">
        <w:rPr>
          <w:color w:val="000009"/>
          <w:spacing w:val="-8"/>
        </w:rPr>
        <w:t xml:space="preserve"> </w:t>
      </w:r>
      <w:r w:rsidRPr="00D14822">
        <w:rPr>
          <w:color w:val="000009"/>
        </w:rPr>
        <w:t>solutions</w:t>
      </w:r>
      <w:r w:rsidRPr="00D14822">
        <w:rPr>
          <w:color w:val="000009"/>
          <w:spacing w:val="-1"/>
        </w:rPr>
        <w:t xml:space="preserve"> </w:t>
      </w:r>
      <w:r w:rsidRPr="00D14822">
        <w:rPr>
          <w:color w:val="000009"/>
        </w:rPr>
        <w:t>for</w:t>
      </w:r>
      <w:r w:rsidRPr="00D14822">
        <w:rPr>
          <w:color w:val="000009"/>
          <w:spacing w:val="-3"/>
        </w:rPr>
        <w:t xml:space="preserve"> </w:t>
      </w:r>
      <w:r w:rsidRPr="00D14822">
        <w:rPr>
          <w:color w:val="000009"/>
        </w:rPr>
        <w:t>the</w:t>
      </w:r>
      <w:r w:rsidRPr="00D14822">
        <w:rPr>
          <w:color w:val="000009"/>
          <w:spacing w:val="-57"/>
        </w:rPr>
        <w:t xml:space="preserve"> </w:t>
      </w:r>
      <w:r w:rsidRPr="00D14822">
        <w:rPr>
          <w:color w:val="000009"/>
        </w:rPr>
        <w:t>requirements.</w:t>
      </w:r>
    </w:p>
    <w:p w14:paraId="17B3E444" w14:textId="58F0F213" w:rsidR="001E2072" w:rsidRPr="00D14822" w:rsidRDefault="001E2072" w:rsidP="00E63CE6">
      <w:pPr>
        <w:pStyle w:val="ListParagraph"/>
        <w:widowControl w:val="0"/>
        <w:numPr>
          <w:ilvl w:val="0"/>
          <w:numId w:val="3"/>
        </w:numPr>
        <w:tabs>
          <w:tab w:val="left" w:pos="697"/>
        </w:tabs>
        <w:autoSpaceDE w:val="0"/>
        <w:autoSpaceDN w:val="0"/>
        <w:spacing w:before="71"/>
        <w:ind w:hanging="361"/>
        <w:contextualSpacing w:val="0"/>
      </w:pPr>
      <w:r w:rsidRPr="00D14822">
        <w:rPr>
          <w:color w:val="000009"/>
        </w:rPr>
        <w:t>Organize/Initiate any team activities within the project and Interacting with all the tracks and leads as and when required</w:t>
      </w:r>
      <w:r w:rsidR="00535060" w:rsidRPr="00D14822">
        <w:rPr>
          <w:color w:val="000009"/>
        </w:rPr>
        <w:t>.</w:t>
      </w:r>
    </w:p>
    <w:p w14:paraId="2A571A00" w14:textId="3EDBF788" w:rsidR="001E2072" w:rsidRPr="00D14822" w:rsidRDefault="001E2072" w:rsidP="00E63CE6">
      <w:pPr>
        <w:pStyle w:val="ListParagraph"/>
        <w:widowControl w:val="0"/>
        <w:numPr>
          <w:ilvl w:val="0"/>
          <w:numId w:val="3"/>
        </w:numPr>
        <w:tabs>
          <w:tab w:val="left" w:pos="697"/>
        </w:tabs>
        <w:autoSpaceDE w:val="0"/>
        <w:autoSpaceDN w:val="0"/>
        <w:spacing w:before="71"/>
        <w:ind w:hanging="361"/>
        <w:contextualSpacing w:val="0"/>
      </w:pPr>
      <w:r w:rsidRPr="00D14822">
        <w:rPr>
          <w:color w:val="000009"/>
        </w:rPr>
        <w:t>Design</w:t>
      </w:r>
      <w:r w:rsidRPr="00D14822">
        <w:rPr>
          <w:color w:val="000009"/>
          <w:spacing w:val="-8"/>
        </w:rPr>
        <w:t xml:space="preserve"> </w:t>
      </w:r>
      <w:r w:rsidRPr="00D14822">
        <w:rPr>
          <w:color w:val="000009"/>
        </w:rPr>
        <w:t>and</w:t>
      </w:r>
      <w:r w:rsidRPr="00D14822">
        <w:rPr>
          <w:color w:val="000009"/>
          <w:spacing w:val="-2"/>
        </w:rPr>
        <w:t xml:space="preserve"> </w:t>
      </w:r>
      <w:r w:rsidRPr="00D14822">
        <w:rPr>
          <w:color w:val="000009"/>
        </w:rPr>
        <w:t>development</w:t>
      </w:r>
      <w:r w:rsidRPr="00D14822">
        <w:rPr>
          <w:color w:val="000009"/>
          <w:spacing w:val="-1"/>
        </w:rPr>
        <w:t xml:space="preserve"> </w:t>
      </w:r>
      <w:r w:rsidRPr="00D14822">
        <w:rPr>
          <w:color w:val="000009"/>
        </w:rPr>
        <w:t>of</w:t>
      </w:r>
      <w:r w:rsidRPr="00D14822">
        <w:rPr>
          <w:color w:val="000009"/>
          <w:spacing w:val="-11"/>
        </w:rPr>
        <w:t xml:space="preserve"> </w:t>
      </w:r>
      <w:r w:rsidRPr="00D14822">
        <w:rPr>
          <w:color w:val="000009"/>
        </w:rPr>
        <w:t>project</w:t>
      </w:r>
      <w:r w:rsidRPr="00D14822">
        <w:rPr>
          <w:color w:val="000009"/>
          <w:spacing w:val="3"/>
        </w:rPr>
        <w:t xml:space="preserve"> </w:t>
      </w:r>
      <w:r w:rsidRPr="00D14822">
        <w:rPr>
          <w:color w:val="000009"/>
        </w:rPr>
        <w:t>components.</w:t>
      </w:r>
    </w:p>
    <w:p w14:paraId="6A8D38A8" w14:textId="56E92970" w:rsidR="001E2072" w:rsidRPr="00D14822" w:rsidRDefault="00663BA7" w:rsidP="00E63CE6">
      <w:pPr>
        <w:pStyle w:val="ListParagraph"/>
        <w:widowControl w:val="0"/>
        <w:numPr>
          <w:ilvl w:val="0"/>
          <w:numId w:val="3"/>
        </w:numPr>
        <w:tabs>
          <w:tab w:val="left" w:pos="697"/>
        </w:tabs>
        <w:autoSpaceDE w:val="0"/>
        <w:autoSpaceDN w:val="0"/>
        <w:spacing w:before="74"/>
        <w:ind w:hanging="361"/>
        <w:contextualSpacing w:val="0"/>
      </w:pPr>
      <w:r w:rsidRPr="00D14822">
        <w:rPr>
          <w:color w:val="000009"/>
        </w:rPr>
        <w:t>Project</w:t>
      </w:r>
      <w:r w:rsidR="001E2072" w:rsidRPr="00D14822">
        <w:rPr>
          <w:color w:val="000009"/>
          <w:spacing w:val="-3"/>
        </w:rPr>
        <w:t xml:space="preserve"> </w:t>
      </w:r>
      <w:r w:rsidR="001E2072" w:rsidRPr="00D14822">
        <w:rPr>
          <w:color w:val="000009"/>
        </w:rPr>
        <w:t>support.</w:t>
      </w:r>
    </w:p>
    <w:p w14:paraId="1EC7A386" w14:textId="77777777" w:rsidR="00D42FFA" w:rsidRPr="00D14822" w:rsidRDefault="00D42FFA" w:rsidP="0093286C">
      <w:pPr>
        <w:rPr>
          <w:b/>
          <w:bCs/>
          <w:spacing w:val="-5"/>
        </w:rPr>
      </w:pPr>
    </w:p>
    <w:p w14:paraId="6BD90765" w14:textId="77777777" w:rsidR="00CE46AA" w:rsidRPr="00D14822" w:rsidRDefault="00E1475D" w:rsidP="00E1475D">
      <w:pPr>
        <w:rPr>
          <w:b/>
          <w:bCs/>
          <w:spacing w:val="-5"/>
        </w:rPr>
      </w:pPr>
      <w:r w:rsidRPr="00D14822">
        <w:rPr>
          <w:b/>
          <w:bCs/>
          <w:spacing w:val="-5"/>
        </w:rPr>
        <w:t xml:space="preserve">         </w:t>
      </w:r>
    </w:p>
    <w:p w14:paraId="7FFDA4F9" w14:textId="77777777" w:rsidR="00676E85" w:rsidRPr="00D14822" w:rsidRDefault="00676E85" w:rsidP="00E1475D">
      <w:pPr>
        <w:rPr>
          <w:b/>
          <w:bCs/>
          <w:spacing w:val="-5"/>
        </w:rPr>
      </w:pPr>
    </w:p>
    <w:sectPr w:rsidR="00676E85" w:rsidRPr="00D14822" w:rsidSect="009D4730">
      <w:headerReference w:type="default" r:id="rId8"/>
      <w:footerReference w:type="default" r:id="rId9"/>
      <w:pgSz w:w="12240" w:h="15840"/>
      <w:pgMar w:top="90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59A6" w14:textId="77777777" w:rsidR="00B84C43" w:rsidRDefault="00B84C43" w:rsidP="00E70894">
      <w:r>
        <w:separator/>
      </w:r>
    </w:p>
  </w:endnote>
  <w:endnote w:type="continuationSeparator" w:id="0">
    <w:p w14:paraId="76DC70DF" w14:textId="77777777" w:rsidR="00B84C43" w:rsidRDefault="00B84C43" w:rsidP="00E7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8494" w14:textId="77777777" w:rsidR="00603633" w:rsidRPr="00603633" w:rsidRDefault="00540BDF" w:rsidP="00603633">
    <w:pPr>
      <w:pStyle w:val="Footer"/>
      <w:pBdr>
        <w:top w:val="single" w:sz="4" w:space="0" w:color="D9D9D9"/>
      </w:pBdr>
      <w:jc w:val="right"/>
      <w:rPr>
        <w:color w:val="4F81BD"/>
        <w:sz w:val="20"/>
      </w:rPr>
    </w:pPr>
    <w:r w:rsidRPr="00603633">
      <w:rPr>
        <w:color w:val="4F81BD"/>
        <w:sz w:val="20"/>
      </w:rPr>
      <w:fldChar w:fldCharType="begin"/>
    </w:r>
    <w:r w:rsidR="00603633" w:rsidRPr="00603633">
      <w:rPr>
        <w:color w:val="4F81BD"/>
        <w:sz w:val="20"/>
      </w:rPr>
      <w:instrText xml:space="preserve"> PAGE   \* MERGEFORMAT </w:instrText>
    </w:r>
    <w:r w:rsidRPr="00603633">
      <w:rPr>
        <w:color w:val="4F81BD"/>
        <w:sz w:val="20"/>
      </w:rPr>
      <w:fldChar w:fldCharType="separate"/>
    </w:r>
    <w:r w:rsidR="00F535DE">
      <w:rPr>
        <w:noProof/>
        <w:color w:val="4F81BD"/>
        <w:sz w:val="20"/>
      </w:rPr>
      <w:t>1</w:t>
    </w:r>
    <w:r w:rsidRPr="00603633">
      <w:rPr>
        <w:color w:val="4F81BD"/>
        <w:sz w:val="20"/>
      </w:rPr>
      <w:fldChar w:fldCharType="end"/>
    </w:r>
    <w:r w:rsidR="00603633" w:rsidRPr="00603633">
      <w:rPr>
        <w:color w:val="4F81BD"/>
        <w:sz w:val="20"/>
      </w:rPr>
      <w:t xml:space="preserve"> | </w:t>
    </w:r>
    <w:r w:rsidR="00603633" w:rsidRPr="00603633">
      <w:rPr>
        <w:color w:val="4F81BD"/>
        <w:spacing w:val="60"/>
        <w:sz w:val="20"/>
      </w:rPr>
      <w:t>Page</w:t>
    </w:r>
  </w:p>
  <w:p w14:paraId="5990D670" w14:textId="77777777" w:rsidR="00E70894" w:rsidRDefault="00CD6DE8" w:rsidP="00CD6DE8">
    <w:pPr>
      <w:pStyle w:val="Footer"/>
    </w:pPr>
    <w:r w:rsidRPr="00CD6DE8">
      <w:rPr>
        <w:noProof/>
      </w:rPr>
      <w:drawing>
        <wp:inline distT="0" distB="0" distL="0" distR="0" wp14:anchorId="0C5A0B8F" wp14:editId="757A2B5D">
          <wp:extent cx="1629455" cy="350062"/>
          <wp:effectExtent l="0" t="0" r="0" b="0"/>
          <wp:docPr id="2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55" cy="35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5964" w14:textId="77777777" w:rsidR="00B84C43" w:rsidRDefault="00B84C43" w:rsidP="00E70894">
      <w:r>
        <w:separator/>
      </w:r>
    </w:p>
  </w:footnote>
  <w:footnote w:type="continuationSeparator" w:id="0">
    <w:p w14:paraId="38372F06" w14:textId="77777777" w:rsidR="00B84C43" w:rsidRDefault="00B84C43" w:rsidP="00E7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9595" w14:textId="77777777" w:rsidR="00E70894" w:rsidRDefault="004457D7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B78D90F" wp14:editId="062BCE39">
              <wp:simplePos x="0" y="0"/>
              <wp:positionH relativeFrom="column">
                <wp:posOffset>1485900</wp:posOffset>
              </wp:positionH>
              <wp:positionV relativeFrom="paragraph">
                <wp:posOffset>-285750</wp:posOffset>
              </wp:positionV>
              <wp:extent cx="3770630" cy="341630"/>
              <wp:effectExtent l="0" t="0" r="1270" b="1270"/>
              <wp:wrapTopAndBottom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0630" cy="3416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E7463" w14:textId="77777777" w:rsidR="00E70894" w:rsidRPr="00170D71" w:rsidRDefault="00E70894" w:rsidP="00170D7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8D9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17pt;margin-top:-22.5pt;width:296.9pt;height:26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" stroked="f">
              <v:fill opacity="0"/>
              <v:textbox inset="0,0,0,0">
                <w:txbxContent>
                  <w:p w14:paraId="6ADE7463" w14:textId="77777777" w:rsidR="00E70894" w:rsidRPr="00170D71" w:rsidRDefault="00E70894" w:rsidP="00170D71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9315E8" wp14:editId="7ABC3DC5">
              <wp:simplePos x="0" y="0"/>
              <wp:positionH relativeFrom="page">
                <wp:posOffset>7429500</wp:posOffset>
              </wp:positionH>
              <wp:positionV relativeFrom="page">
                <wp:posOffset>6286500</wp:posOffset>
              </wp:positionV>
              <wp:extent cx="360680" cy="3858260"/>
              <wp:effectExtent l="0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680" cy="3858260"/>
                      </a:xfrm>
                      <a:prstGeom prst="rect">
                        <a:avLst/>
                      </a:prstGeom>
                      <a:solidFill>
                        <a:srgbClr val="3188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008C2" id="Rectangle 2" o:spid="_x0000_s1026" style="position:absolute;margin-left:585pt;margin-top:495pt;width:28.4pt;height:303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" fillcolor="#3188b4" stroked="f">
              <v:stroke joinstyle="round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29A9C43" wp14:editId="20698D2F">
              <wp:simplePos x="0" y="0"/>
              <wp:positionH relativeFrom="page">
                <wp:posOffset>857250</wp:posOffset>
              </wp:positionH>
              <wp:positionV relativeFrom="page">
                <wp:posOffset>-857250</wp:posOffset>
              </wp:positionV>
              <wp:extent cx="342900" cy="2057400"/>
              <wp:effectExtent l="952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342900" cy="2057400"/>
                      </a:xfrm>
                      <a:prstGeom prst="rect">
                        <a:avLst/>
                      </a:prstGeom>
                      <a:solidFill>
                        <a:srgbClr val="2D9F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18E62" id="Rectangle 1" o:spid="_x0000_s1026" style="position:absolute;margin-left:67.5pt;margin-top:-67.5pt;width:27pt;height:162pt;rotation:-9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" fillcolor="#2d9f01" stroked="f">
              <v:stroke joinstyle="round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77C"/>
    <w:multiLevelType w:val="hybridMultilevel"/>
    <w:tmpl w:val="3B64CBC6"/>
    <w:lvl w:ilvl="0" w:tplc="E3944224">
      <w:numFmt w:val="bullet"/>
      <w:lvlText w:val="●"/>
      <w:lvlJc w:val="left"/>
      <w:pPr>
        <w:ind w:left="697" w:hanging="360"/>
      </w:pPr>
      <w:rPr>
        <w:rFonts w:ascii="Microsoft Sans Serif" w:eastAsia="Microsoft Sans Serif" w:hAnsi="Microsoft Sans Serif" w:cs="Microsoft Sans Serif" w:hint="default"/>
        <w:color w:val="424242"/>
        <w:w w:val="101"/>
        <w:sz w:val="18"/>
        <w:szCs w:val="18"/>
        <w:lang w:val="en-US" w:eastAsia="en-US" w:bidi="ar-SA"/>
      </w:rPr>
    </w:lvl>
    <w:lvl w:ilvl="1" w:tplc="BC6AE4F4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2" w:tplc="23141440">
      <w:numFmt w:val="bullet"/>
      <w:lvlText w:val="•"/>
      <w:lvlJc w:val="left"/>
      <w:pPr>
        <w:ind w:left="1855" w:hanging="360"/>
      </w:pPr>
      <w:rPr>
        <w:lang w:val="en-US" w:eastAsia="en-US" w:bidi="ar-SA"/>
      </w:rPr>
    </w:lvl>
    <w:lvl w:ilvl="3" w:tplc="1AB02A4E">
      <w:numFmt w:val="bullet"/>
      <w:lvlText w:val="•"/>
      <w:lvlJc w:val="left"/>
      <w:pPr>
        <w:ind w:left="2810" w:hanging="360"/>
      </w:pPr>
      <w:rPr>
        <w:lang w:val="en-US" w:eastAsia="en-US" w:bidi="ar-SA"/>
      </w:rPr>
    </w:lvl>
    <w:lvl w:ilvl="4" w:tplc="80DACD56">
      <w:numFmt w:val="bullet"/>
      <w:lvlText w:val="•"/>
      <w:lvlJc w:val="left"/>
      <w:pPr>
        <w:ind w:left="3766" w:hanging="360"/>
      </w:pPr>
      <w:rPr>
        <w:lang w:val="en-US" w:eastAsia="en-US" w:bidi="ar-SA"/>
      </w:rPr>
    </w:lvl>
    <w:lvl w:ilvl="5" w:tplc="162CFABA">
      <w:numFmt w:val="bullet"/>
      <w:lvlText w:val="•"/>
      <w:lvlJc w:val="left"/>
      <w:pPr>
        <w:ind w:left="4721" w:hanging="360"/>
      </w:pPr>
      <w:rPr>
        <w:lang w:val="en-US" w:eastAsia="en-US" w:bidi="ar-SA"/>
      </w:rPr>
    </w:lvl>
    <w:lvl w:ilvl="6" w:tplc="5A40E666">
      <w:numFmt w:val="bullet"/>
      <w:lvlText w:val="•"/>
      <w:lvlJc w:val="left"/>
      <w:pPr>
        <w:ind w:left="5676" w:hanging="360"/>
      </w:pPr>
      <w:rPr>
        <w:lang w:val="en-US" w:eastAsia="en-US" w:bidi="ar-SA"/>
      </w:rPr>
    </w:lvl>
    <w:lvl w:ilvl="7" w:tplc="57CCB42E">
      <w:numFmt w:val="bullet"/>
      <w:lvlText w:val="•"/>
      <w:lvlJc w:val="left"/>
      <w:pPr>
        <w:ind w:left="6632" w:hanging="360"/>
      </w:pPr>
      <w:rPr>
        <w:lang w:val="en-US" w:eastAsia="en-US" w:bidi="ar-SA"/>
      </w:rPr>
    </w:lvl>
    <w:lvl w:ilvl="8" w:tplc="DF4AD478">
      <w:numFmt w:val="bullet"/>
      <w:lvlText w:val="•"/>
      <w:lvlJc w:val="left"/>
      <w:pPr>
        <w:ind w:left="7587" w:hanging="360"/>
      </w:pPr>
      <w:rPr>
        <w:lang w:val="en-US" w:eastAsia="en-US" w:bidi="ar-SA"/>
      </w:rPr>
    </w:lvl>
  </w:abstractNum>
  <w:abstractNum w:abstractNumId="1" w15:restartNumberingAfterBreak="0">
    <w:nsid w:val="0E811CAB"/>
    <w:multiLevelType w:val="hybridMultilevel"/>
    <w:tmpl w:val="28407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7E1"/>
    <w:multiLevelType w:val="hybridMultilevel"/>
    <w:tmpl w:val="515A3A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43A8A"/>
    <w:multiLevelType w:val="hybridMultilevel"/>
    <w:tmpl w:val="00DA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87909">
    <w:abstractNumId w:val="3"/>
  </w:num>
  <w:num w:numId="2" w16cid:durableId="354306188">
    <w:abstractNumId w:val="2"/>
  </w:num>
  <w:num w:numId="3" w16cid:durableId="1149901351">
    <w:abstractNumId w:val="0"/>
  </w:num>
  <w:num w:numId="4" w16cid:durableId="15115297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s-A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BD"/>
    <w:rsid w:val="0000191B"/>
    <w:rsid w:val="000032B9"/>
    <w:rsid w:val="000043FF"/>
    <w:rsid w:val="000054D6"/>
    <w:rsid w:val="000112CB"/>
    <w:rsid w:val="000117CB"/>
    <w:rsid w:val="00014686"/>
    <w:rsid w:val="00014D69"/>
    <w:rsid w:val="00016E21"/>
    <w:rsid w:val="000173BB"/>
    <w:rsid w:val="000201FD"/>
    <w:rsid w:val="00024E24"/>
    <w:rsid w:val="0002523C"/>
    <w:rsid w:val="0002575F"/>
    <w:rsid w:val="00026D0F"/>
    <w:rsid w:val="00026D33"/>
    <w:rsid w:val="00030A49"/>
    <w:rsid w:val="000324B8"/>
    <w:rsid w:val="0003340B"/>
    <w:rsid w:val="00036540"/>
    <w:rsid w:val="0004437D"/>
    <w:rsid w:val="00044D21"/>
    <w:rsid w:val="00050081"/>
    <w:rsid w:val="00052A32"/>
    <w:rsid w:val="00053F67"/>
    <w:rsid w:val="00054915"/>
    <w:rsid w:val="00064229"/>
    <w:rsid w:val="000651F9"/>
    <w:rsid w:val="00070AEA"/>
    <w:rsid w:val="000870B8"/>
    <w:rsid w:val="000922D5"/>
    <w:rsid w:val="00093711"/>
    <w:rsid w:val="00094954"/>
    <w:rsid w:val="00095B46"/>
    <w:rsid w:val="0009780C"/>
    <w:rsid w:val="000A001C"/>
    <w:rsid w:val="000A1512"/>
    <w:rsid w:val="000A40D1"/>
    <w:rsid w:val="000A7B9F"/>
    <w:rsid w:val="000B46A9"/>
    <w:rsid w:val="000C3DCF"/>
    <w:rsid w:val="000C73A8"/>
    <w:rsid w:val="000C7E5D"/>
    <w:rsid w:val="000E3BA0"/>
    <w:rsid w:val="000F198F"/>
    <w:rsid w:val="000F1EFB"/>
    <w:rsid w:val="000F6095"/>
    <w:rsid w:val="00106710"/>
    <w:rsid w:val="001079E4"/>
    <w:rsid w:val="00113D09"/>
    <w:rsid w:val="001213D9"/>
    <w:rsid w:val="00123234"/>
    <w:rsid w:val="00123A37"/>
    <w:rsid w:val="00124A63"/>
    <w:rsid w:val="00126B10"/>
    <w:rsid w:val="00130113"/>
    <w:rsid w:val="001647AE"/>
    <w:rsid w:val="00170D71"/>
    <w:rsid w:val="0017531E"/>
    <w:rsid w:val="00177731"/>
    <w:rsid w:val="001801BF"/>
    <w:rsid w:val="001839BD"/>
    <w:rsid w:val="001968FD"/>
    <w:rsid w:val="001A0399"/>
    <w:rsid w:val="001A063B"/>
    <w:rsid w:val="001B1145"/>
    <w:rsid w:val="001B707B"/>
    <w:rsid w:val="001C3AE7"/>
    <w:rsid w:val="001D0A80"/>
    <w:rsid w:val="001E2072"/>
    <w:rsid w:val="001E21B1"/>
    <w:rsid w:val="001E235F"/>
    <w:rsid w:val="00210AD4"/>
    <w:rsid w:val="00210BB0"/>
    <w:rsid w:val="00217D12"/>
    <w:rsid w:val="002201BF"/>
    <w:rsid w:val="002206D4"/>
    <w:rsid w:val="00220A16"/>
    <w:rsid w:val="0022192F"/>
    <w:rsid w:val="002238A6"/>
    <w:rsid w:val="002254FE"/>
    <w:rsid w:val="0022664A"/>
    <w:rsid w:val="00230E79"/>
    <w:rsid w:val="00237548"/>
    <w:rsid w:val="00240D95"/>
    <w:rsid w:val="002475C8"/>
    <w:rsid w:val="00252229"/>
    <w:rsid w:val="00253CCC"/>
    <w:rsid w:val="00254322"/>
    <w:rsid w:val="00254EEE"/>
    <w:rsid w:val="00261CF2"/>
    <w:rsid w:val="002642BD"/>
    <w:rsid w:val="0026443A"/>
    <w:rsid w:val="002652D0"/>
    <w:rsid w:val="00266CE8"/>
    <w:rsid w:val="002670AB"/>
    <w:rsid w:val="0027128C"/>
    <w:rsid w:val="00271D8F"/>
    <w:rsid w:val="00272546"/>
    <w:rsid w:val="00281CB9"/>
    <w:rsid w:val="00282C94"/>
    <w:rsid w:val="00283898"/>
    <w:rsid w:val="002859FC"/>
    <w:rsid w:val="00292769"/>
    <w:rsid w:val="002934F6"/>
    <w:rsid w:val="00295EA2"/>
    <w:rsid w:val="00296022"/>
    <w:rsid w:val="00296CFE"/>
    <w:rsid w:val="0029739B"/>
    <w:rsid w:val="00297E25"/>
    <w:rsid w:val="002A027D"/>
    <w:rsid w:val="002A5388"/>
    <w:rsid w:val="002A6FA8"/>
    <w:rsid w:val="002B4341"/>
    <w:rsid w:val="002C38FC"/>
    <w:rsid w:val="002C4120"/>
    <w:rsid w:val="002C7A68"/>
    <w:rsid w:val="002D1D75"/>
    <w:rsid w:val="002D1E43"/>
    <w:rsid w:val="002D5484"/>
    <w:rsid w:val="002D7895"/>
    <w:rsid w:val="002E0298"/>
    <w:rsid w:val="002E3F6E"/>
    <w:rsid w:val="002E7E9B"/>
    <w:rsid w:val="002F1B0F"/>
    <w:rsid w:val="002F45AB"/>
    <w:rsid w:val="002F6770"/>
    <w:rsid w:val="0030130A"/>
    <w:rsid w:val="00307BA2"/>
    <w:rsid w:val="00307E62"/>
    <w:rsid w:val="00315492"/>
    <w:rsid w:val="003375A0"/>
    <w:rsid w:val="00343AFF"/>
    <w:rsid w:val="003449FD"/>
    <w:rsid w:val="0034771F"/>
    <w:rsid w:val="00350B91"/>
    <w:rsid w:val="00380229"/>
    <w:rsid w:val="00380692"/>
    <w:rsid w:val="0038379B"/>
    <w:rsid w:val="003857C7"/>
    <w:rsid w:val="00393CB3"/>
    <w:rsid w:val="00393F53"/>
    <w:rsid w:val="00394C30"/>
    <w:rsid w:val="00397C66"/>
    <w:rsid w:val="003A0CDC"/>
    <w:rsid w:val="003A18B4"/>
    <w:rsid w:val="003A1E8D"/>
    <w:rsid w:val="003A22F8"/>
    <w:rsid w:val="003B48A5"/>
    <w:rsid w:val="003B63E5"/>
    <w:rsid w:val="003C1E42"/>
    <w:rsid w:val="003C377D"/>
    <w:rsid w:val="003C5681"/>
    <w:rsid w:val="003C66A0"/>
    <w:rsid w:val="003D0F33"/>
    <w:rsid w:val="003D1026"/>
    <w:rsid w:val="003D3C48"/>
    <w:rsid w:val="003E6DEC"/>
    <w:rsid w:val="003E7646"/>
    <w:rsid w:val="003F0B00"/>
    <w:rsid w:val="003F195B"/>
    <w:rsid w:val="003F1EC2"/>
    <w:rsid w:val="003F1FA8"/>
    <w:rsid w:val="003F37EB"/>
    <w:rsid w:val="003F3958"/>
    <w:rsid w:val="003F6AC2"/>
    <w:rsid w:val="003F6B84"/>
    <w:rsid w:val="00401AB8"/>
    <w:rsid w:val="004026AA"/>
    <w:rsid w:val="00403B24"/>
    <w:rsid w:val="00412495"/>
    <w:rsid w:val="004141A3"/>
    <w:rsid w:val="00414223"/>
    <w:rsid w:val="00414AF4"/>
    <w:rsid w:val="004227E1"/>
    <w:rsid w:val="004251AF"/>
    <w:rsid w:val="0043063B"/>
    <w:rsid w:val="0043366B"/>
    <w:rsid w:val="004339B4"/>
    <w:rsid w:val="004457D7"/>
    <w:rsid w:val="0044665F"/>
    <w:rsid w:val="00447019"/>
    <w:rsid w:val="00450964"/>
    <w:rsid w:val="00457DA1"/>
    <w:rsid w:val="004623A3"/>
    <w:rsid w:val="004669C1"/>
    <w:rsid w:val="00470ABF"/>
    <w:rsid w:val="004759BD"/>
    <w:rsid w:val="00475CC9"/>
    <w:rsid w:val="00477C94"/>
    <w:rsid w:val="00484710"/>
    <w:rsid w:val="0049364A"/>
    <w:rsid w:val="00495E4E"/>
    <w:rsid w:val="004B147D"/>
    <w:rsid w:val="004C1531"/>
    <w:rsid w:val="004C35E1"/>
    <w:rsid w:val="004C4939"/>
    <w:rsid w:val="004C6452"/>
    <w:rsid w:val="004D25C6"/>
    <w:rsid w:val="004D3450"/>
    <w:rsid w:val="004D42CA"/>
    <w:rsid w:val="004D5809"/>
    <w:rsid w:val="004D78B5"/>
    <w:rsid w:val="004E1E0A"/>
    <w:rsid w:val="004E3A8A"/>
    <w:rsid w:val="004E7B00"/>
    <w:rsid w:val="004F339D"/>
    <w:rsid w:val="004F3451"/>
    <w:rsid w:val="00500E8F"/>
    <w:rsid w:val="005030D5"/>
    <w:rsid w:val="00505F57"/>
    <w:rsid w:val="00512851"/>
    <w:rsid w:val="005135E4"/>
    <w:rsid w:val="00514919"/>
    <w:rsid w:val="00517660"/>
    <w:rsid w:val="00530807"/>
    <w:rsid w:val="00535060"/>
    <w:rsid w:val="0053589A"/>
    <w:rsid w:val="00540BDF"/>
    <w:rsid w:val="00541AD3"/>
    <w:rsid w:val="0054218F"/>
    <w:rsid w:val="00542974"/>
    <w:rsid w:val="005566CB"/>
    <w:rsid w:val="005640EB"/>
    <w:rsid w:val="005724D9"/>
    <w:rsid w:val="005728D1"/>
    <w:rsid w:val="00580E07"/>
    <w:rsid w:val="00584FE3"/>
    <w:rsid w:val="00585CB6"/>
    <w:rsid w:val="00590A22"/>
    <w:rsid w:val="00595FA1"/>
    <w:rsid w:val="00596B3A"/>
    <w:rsid w:val="005971BD"/>
    <w:rsid w:val="005A013A"/>
    <w:rsid w:val="005A0687"/>
    <w:rsid w:val="005B792B"/>
    <w:rsid w:val="005C7AA9"/>
    <w:rsid w:val="005F21F3"/>
    <w:rsid w:val="005F376F"/>
    <w:rsid w:val="00601548"/>
    <w:rsid w:val="0060195A"/>
    <w:rsid w:val="006028DA"/>
    <w:rsid w:val="00603633"/>
    <w:rsid w:val="00610C6A"/>
    <w:rsid w:val="0061318F"/>
    <w:rsid w:val="006159B0"/>
    <w:rsid w:val="0062551B"/>
    <w:rsid w:val="00630A90"/>
    <w:rsid w:val="00642A3F"/>
    <w:rsid w:val="00646017"/>
    <w:rsid w:val="00647A23"/>
    <w:rsid w:val="00656EE0"/>
    <w:rsid w:val="00662588"/>
    <w:rsid w:val="00663BA7"/>
    <w:rsid w:val="00673293"/>
    <w:rsid w:val="0067393B"/>
    <w:rsid w:val="00676E85"/>
    <w:rsid w:val="00676FF2"/>
    <w:rsid w:val="00682460"/>
    <w:rsid w:val="00697E16"/>
    <w:rsid w:val="006A04E2"/>
    <w:rsid w:val="006A0D80"/>
    <w:rsid w:val="006B5A30"/>
    <w:rsid w:val="006B69E7"/>
    <w:rsid w:val="006C3448"/>
    <w:rsid w:val="006C3D8D"/>
    <w:rsid w:val="006D1AAA"/>
    <w:rsid w:val="006E25D3"/>
    <w:rsid w:val="006E60E0"/>
    <w:rsid w:val="006F1B42"/>
    <w:rsid w:val="006F2D3C"/>
    <w:rsid w:val="006F6F9A"/>
    <w:rsid w:val="006F7613"/>
    <w:rsid w:val="00705BE0"/>
    <w:rsid w:val="0071358A"/>
    <w:rsid w:val="00715332"/>
    <w:rsid w:val="00717343"/>
    <w:rsid w:val="00727C37"/>
    <w:rsid w:val="0073349B"/>
    <w:rsid w:val="0073613C"/>
    <w:rsid w:val="00736704"/>
    <w:rsid w:val="00746A9A"/>
    <w:rsid w:val="00765CCF"/>
    <w:rsid w:val="0076783F"/>
    <w:rsid w:val="00770DD6"/>
    <w:rsid w:val="0077689A"/>
    <w:rsid w:val="00784C8D"/>
    <w:rsid w:val="00791CE6"/>
    <w:rsid w:val="007A2A63"/>
    <w:rsid w:val="007B2428"/>
    <w:rsid w:val="007B57B1"/>
    <w:rsid w:val="007C3FA6"/>
    <w:rsid w:val="007D6531"/>
    <w:rsid w:val="007E05AD"/>
    <w:rsid w:val="007E3265"/>
    <w:rsid w:val="007F0119"/>
    <w:rsid w:val="007F300B"/>
    <w:rsid w:val="007F3FD9"/>
    <w:rsid w:val="008048DC"/>
    <w:rsid w:val="00810F18"/>
    <w:rsid w:val="00811FD5"/>
    <w:rsid w:val="008159B8"/>
    <w:rsid w:val="00820838"/>
    <w:rsid w:val="00827A89"/>
    <w:rsid w:val="00836118"/>
    <w:rsid w:val="00840688"/>
    <w:rsid w:val="00841FF3"/>
    <w:rsid w:val="008470DC"/>
    <w:rsid w:val="00853446"/>
    <w:rsid w:val="00855A38"/>
    <w:rsid w:val="00860623"/>
    <w:rsid w:val="00863BE6"/>
    <w:rsid w:val="008802EE"/>
    <w:rsid w:val="00882C05"/>
    <w:rsid w:val="00885067"/>
    <w:rsid w:val="008868DE"/>
    <w:rsid w:val="00891091"/>
    <w:rsid w:val="00896372"/>
    <w:rsid w:val="008B1073"/>
    <w:rsid w:val="008B418B"/>
    <w:rsid w:val="008B63E5"/>
    <w:rsid w:val="008B65BB"/>
    <w:rsid w:val="008C2558"/>
    <w:rsid w:val="008C65D1"/>
    <w:rsid w:val="008C70D2"/>
    <w:rsid w:val="008C735F"/>
    <w:rsid w:val="008C7DD6"/>
    <w:rsid w:val="008D22E3"/>
    <w:rsid w:val="008D2844"/>
    <w:rsid w:val="008D2D84"/>
    <w:rsid w:val="008E26D2"/>
    <w:rsid w:val="008E520A"/>
    <w:rsid w:val="008E656F"/>
    <w:rsid w:val="008E7758"/>
    <w:rsid w:val="008F0369"/>
    <w:rsid w:val="008F0508"/>
    <w:rsid w:val="00904C04"/>
    <w:rsid w:val="00905189"/>
    <w:rsid w:val="009062DB"/>
    <w:rsid w:val="00910F30"/>
    <w:rsid w:val="00912136"/>
    <w:rsid w:val="009209BD"/>
    <w:rsid w:val="00921269"/>
    <w:rsid w:val="009214DC"/>
    <w:rsid w:val="009222E6"/>
    <w:rsid w:val="00922EB1"/>
    <w:rsid w:val="00923213"/>
    <w:rsid w:val="0092661F"/>
    <w:rsid w:val="009316B1"/>
    <w:rsid w:val="0093286C"/>
    <w:rsid w:val="00934747"/>
    <w:rsid w:val="00944568"/>
    <w:rsid w:val="009466B8"/>
    <w:rsid w:val="00946B2F"/>
    <w:rsid w:val="00951BA5"/>
    <w:rsid w:val="009520D2"/>
    <w:rsid w:val="00952DF7"/>
    <w:rsid w:val="00955DFE"/>
    <w:rsid w:val="009570B9"/>
    <w:rsid w:val="00964A35"/>
    <w:rsid w:val="00967EA9"/>
    <w:rsid w:val="00972089"/>
    <w:rsid w:val="0097447B"/>
    <w:rsid w:val="009760EE"/>
    <w:rsid w:val="009761EC"/>
    <w:rsid w:val="00982426"/>
    <w:rsid w:val="00987C46"/>
    <w:rsid w:val="00993437"/>
    <w:rsid w:val="009A0C1A"/>
    <w:rsid w:val="009A1730"/>
    <w:rsid w:val="009A7C17"/>
    <w:rsid w:val="009C1EE9"/>
    <w:rsid w:val="009D1599"/>
    <w:rsid w:val="009D2E17"/>
    <w:rsid w:val="009D4730"/>
    <w:rsid w:val="009D6A2D"/>
    <w:rsid w:val="009E4017"/>
    <w:rsid w:val="009F1CD5"/>
    <w:rsid w:val="009F240F"/>
    <w:rsid w:val="009F6D64"/>
    <w:rsid w:val="00A02477"/>
    <w:rsid w:val="00A04858"/>
    <w:rsid w:val="00A04C68"/>
    <w:rsid w:val="00A04E50"/>
    <w:rsid w:val="00A10E1A"/>
    <w:rsid w:val="00A14EC0"/>
    <w:rsid w:val="00A15880"/>
    <w:rsid w:val="00A24608"/>
    <w:rsid w:val="00A2502C"/>
    <w:rsid w:val="00A3571B"/>
    <w:rsid w:val="00A41606"/>
    <w:rsid w:val="00A42D46"/>
    <w:rsid w:val="00A4413A"/>
    <w:rsid w:val="00A52B21"/>
    <w:rsid w:val="00A60E20"/>
    <w:rsid w:val="00A6147B"/>
    <w:rsid w:val="00A62F58"/>
    <w:rsid w:val="00A63E0E"/>
    <w:rsid w:val="00A65654"/>
    <w:rsid w:val="00A670D4"/>
    <w:rsid w:val="00A70827"/>
    <w:rsid w:val="00A74619"/>
    <w:rsid w:val="00A76599"/>
    <w:rsid w:val="00A81DA1"/>
    <w:rsid w:val="00A87941"/>
    <w:rsid w:val="00A900FB"/>
    <w:rsid w:val="00A912D2"/>
    <w:rsid w:val="00A91DF6"/>
    <w:rsid w:val="00A94E9C"/>
    <w:rsid w:val="00AA2657"/>
    <w:rsid w:val="00AA531A"/>
    <w:rsid w:val="00AB2A9E"/>
    <w:rsid w:val="00AB4D6B"/>
    <w:rsid w:val="00AB6FC2"/>
    <w:rsid w:val="00AC332B"/>
    <w:rsid w:val="00AC4255"/>
    <w:rsid w:val="00AC6AC4"/>
    <w:rsid w:val="00AC7870"/>
    <w:rsid w:val="00AE55CC"/>
    <w:rsid w:val="00AE5CDB"/>
    <w:rsid w:val="00AE6D05"/>
    <w:rsid w:val="00AF0B8A"/>
    <w:rsid w:val="00AF1077"/>
    <w:rsid w:val="00AF4BF9"/>
    <w:rsid w:val="00B137F6"/>
    <w:rsid w:val="00B15516"/>
    <w:rsid w:val="00B15F2B"/>
    <w:rsid w:val="00B16461"/>
    <w:rsid w:val="00B17013"/>
    <w:rsid w:val="00B24A12"/>
    <w:rsid w:val="00B26F41"/>
    <w:rsid w:val="00B27BB5"/>
    <w:rsid w:val="00B3020F"/>
    <w:rsid w:val="00B31657"/>
    <w:rsid w:val="00B3458D"/>
    <w:rsid w:val="00B356FE"/>
    <w:rsid w:val="00B41086"/>
    <w:rsid w:val="00B42085"/>
    <w:rsid w:val="00B42FA1"/>
    <w:rsid w:val="00B4423C"/>
    <w:rsid w:val="00B57529"/>
    <w:rsid w:val="00B57D3D"/>
    <w:rsid w:val="00B613BE"/>
    <w:rsid w:val="00B64034"/>
    <w:rsid w:val="00B66E2A"/>
    <w:rsid w:val="00B72B37"/>
    <w:rsid w:val="00B74602"/>
    <w:rsid w:val="00B74C4D"/>
    <w:rsid w:val="00B74FD6"/>
    <w:rsid w:val="00B775A2"/>
    <w:rsid w:val="00B836FD"/>
    <w:rsid w:val="00B84C43"/>
    <w:rsid w:val="00B868AF"/>
    <w:rsid w:val="00B87796"/>
    <w:rsid w:val="00B9045F"/>
    <w:rsid w:val="00B91645"/>
    <w:rsid w:val="00B955F9"/>
    <w:rsid w:val="00B96762"/>
    <w:rsid w:val="00BA063C"/>
    <w:rsid w:val="00BA1171"/>
    <w:rsid w:val="00BA599A"/>
    <w:rsid w:val="00BA7DF5"/>
    <w:rsid w:val="00BB05AD"/>
    <w:rsid w:val="00BC1EF3"/>
    <w:rsid w:val="00BC2F61"/>
    <w:rsid w:val="00BC4A1D"/>
    <w:rsid w:val="00BD0053"/>
    <w:rsid w:val="00BD307F"/>
    <w:rsid w:val="00BE2339"/>
    <w:rsid w:val="00BE29B3"/>
    <w:rsid w:val="00BE3BBA"/>
    <w:rsid w:val="00BE4B66"/>
    <w:rsid w:val="00BF14B2"/>
    <w:rsid w:val="00BF6E1E"/>
    <w:rsid w:val="00C0094C"/>
    <w:rsid w:val="00C030E8"/>
    <w:rsid w:val="00C037E2"/>
    <w:rsid w:val="00C04C8C"/>
    <w:rsid w:val="00C1165D"/>
    <w:rsid w:val="00C1696B"/>
    <w:rsid w:val="00C203F0"/>
    <w:rsid w:val="00C35E27"/>
    <w:rsid w:val="00C37250"/>
    <w:rsid w:val="00C37E25"/>
    <w:rsid w:val="00C46ABB"/>
    <w:rsid w:val="00C50A17"/>
    <w:rsid w:val="00C55F93"/>
    <w:rsid w:val="00C66420"/>
    <w:rsid w:val="00C66661"/>
    <w:rsid w:val="00C67481"/>
    <w:rsid w:val="00C707EB"/>
    <w:rsid w:val="00C72967"/>
    <w:rsid w:val="00C75F11"/>
    <w:rsid w:val="00C766BE"/>
    <w:rsid w:val="00C80EE9"/>
    <w:rsid w:val="00C92517"/>
    <w:rsid w:val="00C926A4"/>
    <w:rsid w:val="00CA59DD"/>
    <w:rsid w:val="00CB07BD"/>
    <w:rsid w:val="00CD2184"/>
    <w:rsid w:val="00CD4F31"/>
    <w:rsid w:val="00CD6DE8"/>
    <w:rsid w:val="00CD78DA"/>
    <w:rsid w:val="00CE0956"/>
    <w:rsid w:val="00CE46AA"/>
    <w:rsid w:val="00CE5B1B"/>
    <w:rsid w:val="00CE6EF9"/>
    <w:rsid w:val="00CF0794"/>
    <w:rsid w:val="00D03E28"/>
    <w:rsid w:val="00D0494C"/>
    <w:rsid w:val="00D14822"/>
    <w:rsid w:val="00D16100"/>
    <w:rsid w:val="00D205C8"/>
    <w:rsid w:val="00D34DE6"/>
    <w:rsid w:val="00D37690"/>
    <w:rsid w:val="00D37AA0"/>
    <w:rsid w:val="00D42658"/>
    <w:rsid w:val="00D42FFA"/>
    <w:rsid w:val="00D445C9"/>
    <w:rsid w:val="00D47B8B"/>
    <w:rsid w:val="00D50689"/>
    <w:rsid w:val="00D56FCD"/>
    <w:rsid w:val="00D57925"/>
    <w:rsid w:val="00D615D7"/>
    <w:rsid w:val="00D638B5"/>
    <w:rsid w:val="00D63E72"/>
    <w:rsid w:val="00D64C50"/>
    <w:rsid w:val="00D665D4"/>
    <w:rsid w:val="00D71C81"/>
    <w:rsid w:val="00D763EB"/>
    <w:rsid w:val="00D77E33"/>
    <w:rsid w:val="00D802D5"/>
    <w:rsid w:val="00D81A45"/>
    <w:rsid w:val="00DA0310"/>
    <w:rsid w:val="00DA1132"/>
    <w:rsid w:val="00DA4037"/>
    <w:rsid w:val="00DA5DA9"/>
    <w:rsid w:val="00DA7558"/>
    <w:rsid w:val="00DB5FB6"/>
    <w:rsid w:val="00DB73BE"/>
    <w:rsid w:val="00DB7911"/>
    <w:rsid w:val="00DC296C"/>
    <w:rsid w:val="00DC299F"/>
    <w:rsid w:val="00DD0A96"/>
    <w:rsid w:val="00DD0C21"/>
    <w:rsid w:val="00DD130F"/>
    <w:rsid w:val="00DE54BA"/>
    <w:rsid w:val="00DE69A2"/>
    <w:rsid w:val="00E014DC"/>
    <w:rsid w:val="00E0418D"/>
    <w:rsid w:val="00E12454"/>
    <w:rsid w:val="00E1475D"/>
    <w:rsid w:val="00E2547A"/>
    <w:rsid w:val="00E259DB"/>
    <w:rsid w:val="00E3073F"/>
    <w:rsid w:val="00E34B73"/>
    <w:rsid w:val="00E355DF"/>
    <w:rsid w:val="00E356D0"/>
    <w:rsid w:val="00E41569"/>
    <w:rsid w:val="00E4191C"/>
    <w:rsid w:val="00E508F8"/>
    <w:rsid w:val="00E53A9B"/>
    <w:rsid w:val="00E56DAA"/>
    <w:rsid w:val="00E570C2"/>
    <w:rsid w:val="00E63CE6"/>
    <w:rsid w:val="00E70894"/>
    <w:rsid w:val="00E7104C"/>
    <w:rsid w:val="00E71192"/>
    <w:rsid w:val="00E73F06"/>
    <w:rsid w:val="00E73FDF"/>
    <w:rsid w:val="00E779F7"/>
    <w:rsid w:val="00E83FF4"/>
    <w:rsid w:val="00E857A8"/>
    <w:rsid w:val="00E95D2D"/>
    <w:rsid w:val="00E9655F"/>
    <w:rsid w:val="00EA18F2"/>
    <w:rsid w:val="00EB063E"/>
    <w:rsid w:val="00EB0EAD"/>
    <w:rsid w:val="00EB3F6B"/>
    <w:rsid w:val="00EC510D"/>
    <w:rsid w:val="00EC5642"/>
    <w:rsid w:val="00EC5F5C"/>
    <w:rsid w:val="00EC683D"/>
    <w:rsid w:val="00ED3F06"/>
    <w:rsid w:val="00ED65FD"/>
    <w:rsid w:val="00EE5F03"/>
    <w:rsid w:val="00EE774D"/>
    <w:rsid w:val="00EE7F5D"/>
    <w:rsid w:val="00EF6498"/>
    <w:rsid w:val="00F00709"/>
    <w:rsid w:val="00F0225B"/>
    <w:rsid w:val="00F0591D"/>
    <w:rsid w:val="00F05BA5"/>
    <w:rsid w:val="00F1077E"/>
    <w:rsid w:val="00F114C3"/>
    <w:rsid w:val="00F1335C"/>
    <w:rsid w:val="00F14EDA"/>
    <w:rsid w:val="00F2176D"/>
    <w:rsid w:val="00F22BF6"/>
    <w:rsid w:val="00F3039D"/>
    <w:rsid w:val="00F315CD"/>
    <w:rsid w:val="00F31947"/>
    <w:rsid w:val="00F41D9B"/>
    <w:rsid w:val="00F42F1E"/>
    <w:rsid w:val="00F435DA"/>
    <w:rsid w:val="00F44CC8"/>
    <w:rsid w:val="00F46218"/>
    <w:rsid w:val="00F47919"/>
    <w:rsid w:val="00F4794B"/>
    <w:rsid w:val="00F535DE"/>
    <w:rsid w:val="00F60B4B"/>
    <w:rsid w:val="00F640E8"/>
    <w:rsid w:val="00F64F38"/>
    <w:rsid w:val="00F65DBB"/>
    <w:rsid w:val="00F701B8"/>
    <w:rsid w:val="00F754DD"/>
    <w:rsid w:val="00F770DD"/>
    <w:rsid w:val="00F91D7F"/>
    <w:rsid w:val="00F91D88"/>
    <w:rsid w:val="00F91D9F"/>
    <w:rsid w:val="00F973AE"/>
    <w:rsid w:val="00FC1CE2"/>
    <w:rsid w:val="00FC2E2F"/>
    <w:rsid w:val="00FC73AE"/>
    <w:rsid w:val="00FD0F9D"/>
    <w:rsid w:val="00FD18D5"/>
    <w:rsid w:val="00FD79DB"/>
    <w:rsid w:val="00FE6021"/>
    <w:rsid w:val="00FF2CF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7804"/>
  <w15:docId w15:val="{C1670AB0-760B-493C-B6AB-6A81C31A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1E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3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12454"/>
    <w:pPr>
      <w:keepNext/>
      <w:spacing w:before="240" w:after="60"/>
      <w:outlineLvl w:val="4"/>
    </w:pPr>
    <w:rPr>
      <w:b/>
      <w:bCs/>
      <w:i/>
      <w:iCs/>
      <w:snapToGrid w:val="0"/>
      <w:kern w:val="28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1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AB4D6B"/>
    <w:pPr>
      <w:keepNext/>
      <w:tabs>
        <w:tab w:val="num" w:pos="5040"/>
      </w:tabs>
      <w:suppressAutoHyphens/>
      <w:ind w:left="5040" w:hanging="360"/>
      <w:outlineLvl w:val="6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6A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4730"/>
    <w:rPr>
      <w:color w:val="0000FF"/>
      <w:u w:val="single"/>
    </w:rPr>
  </w:style>
  <w:style w:type="paragraph" w:styleId="NormalWeb">
    <w:name w:val="Normal (Web)"/>
    <w:basedOn w:val="Normal"/>
    <w:rsid w:val="009D4730"/>
    <w:pPr>
      <w:spacing w:before="100" w:beforeAutospacing="1" w:after="100" w:afterAutospacing="1"/>
    </w:pPr>
  </w:style>
  <w:style w:type="paragraph" w:styleId="BodyText">
    <w:name w:val="Body Text"/>
    <w:basedOn w:val="Normal"/>
    <w:rsid w:val="009D4730"/>
    <w:rPr>
      <w:b/>
      <w:bCs/>
      <w:szCs w:val="20"/>
    </w:rPr>
  </w:style>
  <w:style w:type="character" w:customStyle="1" w:styleId="q">
    <w:name w:val="q"/>
    <w:basedOn w:val="DefaultParagraphFont"/>
    <w:rsid w:val="009D4730"/>
  </w:style>
  <w:style w:type="paragraph" w:customStyle="1" w:styleId="Achievement">
    <w:name w:val="Achievement"/>
    <w:basedOn w:val="BodyText"/>
    <w:rsid w:val="003F3958"/>
    <w:pPr>
      <w:suppressAutoHyphens/>
      <w:spacing w:after="60" w:line="220" w:lineRule="atLeast"/>
      <w:jc w:val="both"/>
    </w:pPr>
    <w:rPr>
      <w:rFonts w:ascii="Arial" w:hAnsi="Arial" w:cs="Arial"/>
      <w:b w:val="0"/>
      <w:bCs w:val="0"/>
      <w:spacing w:val="-5"/>
      <w:sz w:val="20"/>
    </w:rPr>
  </w:style>
  <w:style w:type="paragraph" w:customStyle="1" w:styleId="Address2">
    <w:name w:val="Address 2"/>
    <w:basedOn w:val="Normal"/>
    <w:rsid w:val="003F3958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  <w:szCs w:val="20"/>
    </w:rPr>
  </w:style>
  <w:style w:type="table" w:styleId="TableGrid">
    <w:name w:val="Table Grid"/>
    <w:basedOn w:val="TableNormal"/>
    <w:rsid w:val="0025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g-body">
    <w:name w:val="Cog-body"/>
    <w:aliases w:val="cb,Cog-boby"/>
    <w:basedOn w:val="Normal"/>
    <w:link w:val="Cog-bodyChar1"/>
    <w:rsid w:val="00EE5F03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character" w:customStyle="1" w:styleId="Cog-bodyChar1">
    <w:name w:val="Cog-body Char1"/>
    <w:aliases w:val="cb Char1,Cog-boby Char1"/>
    <w:basedOn w:val="DefaultParagraphFont"/>
    <w:link w:val="Cog-body"/>
    <w:rsid w:val="00EE5F03"/>
    <w:rPr>
      <w:rFonts w:ascii="Arial" w:hAnsi="Arial"/>
    </w:rPr>
  </w:style>
  <w:style w:type="paragraph" w:styleId="PlainText">
    <w:name w:val="Plain Text"/>
    <w:basedOn w:val="Normal"/>
    <w:link w:val="PlainTextChar"/>
    <w:rsid w:val="00EE5F0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E5F03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E70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08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0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8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1E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0C3DCF"/>
    <w:pPr>
      <w:ind w:left="720"/>
      <w:contextualSpacing/>
    </w:pPr>
  </w:style>
  <w:style w:type="paragraph" w:customStyle="1" w:styleId="Cog-H3a">
    <w:name w:val="Cog-H3a"/>
    <w:basedOn w:val="Normal"/>
    <w:link w:val="Cog-H3aChar"/>
    <w:rsid w:val="00BE3BBA"/>
    <w:pPr>
      <w:widowControl w:val="0"/>
      <w:spacing w:after="120"/>
    </w:pPr>
    <w:rPr>
      <w:rFonts w:ascii="Arial" w:hAnsi="Arial"/>
      <w:b/>
      <w:color w:val="000080"/>
      <w:sz w:val="22"/>
      <w:szCs w:val="20"/>
    </w:rPr>
  </w:style>
  <w:style w:type="character" w:customStyle="1" w:styleId="Cog-H3aChar">
    <w:name w:val="Cog-H3a Char"/>
    <w:basedOn w:val="DefaultParagraphFont"/>
    <w:link w:val="Cog-H3a"/>
    <w:rsid w:val="00BE3BBA"/>
    <w:rPr>
      <w:rFonts w:ascii="Arial" w:hAnsi="Arial"/>
      <w:b/>
      <w:color w:val="000080"/>
      <w:sz w:val="22"/>
    </w:rPr>
  </w:style>
  <w:style w:type="paragraph" w:customStyle="1" w:styleId="Cog-H2a">
    <w:name w:val="Cog-H2a"/>
    <w:basedOn w:val="Normal"/>
    <w:rsid w:val="00BE3BBA"/>
    <w:pPr>
      <w:widowControl w:val="0"/>
      <w:spacing w:after="120"/>
    </w:pPr>
    <w:rPr>
      <w:rFonts w:ascii="Arial" w:hAnsi="Arial"/>
      <w:b/>
      <w:color w:val="00008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841F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6A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3F6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1171"/>
    <w:rPr>
      <w:b/>
      <w:bCs/>
      <w:i w:val="0"/>
      <w:iCs w:val="0"/>
    </w:rPr>
  </w:style>
  <w:style w:type="character" w:customStyle="1" w:styleId="Heading5Char">
    <w:name w:val="Heading 5 Char"/>
    <w:basedOn w:val="DefaultParagraphFont"/>
    <w:link w:val="Heading5"/>
    <w:rsid w:val="00E12454"/>
    <w:rPr>
      <w:b/>
      <w:bCs/>
      <w:i/>
      <w:iCs/>
      <w:snapToGrid w:val="0"/>
      <w:kern w:val="28"/>
      <w:sz w:val="26"/>
      <w:szCs w:val="26"/>
    </w:rPr>
  </w:style>
  <w:style w:type="paragraph" w:customStyle="1" w:styleId="Bodytext0">
    <w:name w:val="Bodytext"/>
    <w:basedOn w:val="Normal"/>
    <w:uiPriority w:val="99"/>
    <w:rsid w:val="00585CB6"/>
    <w:pPr>
      <w:widowControl w:val="0"/>
      <w:spacing w:before="26" w:after="240" w:line="240" w:lineRule="atLeast"/>
      <w:ind w:left="1080" w:right="115"/>
      <w:jc w:val="both"/>
    </w:pPr>
    <w:rPr>
      <w:rFonts w:ascii="Arial" w:hAnsi="Arial"/>
      <w:sz w:val="20"/>
      <w:szCs w:val="20"/>
    </w:rPr>
  </w:style>
  <w:style w:type="character" w:styleId="PageNumber">
    <w:name w:val="page number"/>
    <w:rsid w:val="00E3073F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C55F93"/>
  </w:style>
  <w:style w:type="character" w:customStyle="1" w:styleId="ui-provider">
    <w:name w:val="ui-provider"/>
    <w:basedOn w:val="DefaultParagraphFont"/>
    <w:rsid w:val="00A8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24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172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76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0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43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0C7F-5B4D-419A-A6FB-E4DFE598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AboorvaRaja - Resume</vt:lpstr>
    </vt:vector>
  </TitlesOfParts>
  <Company>SUNY Stony Brook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AboorvaRaja - Resume</dc:title>
  <dc:creator>AboorvaRaja</dc:creator>
  <cp:keywords/>
  <cp:lastModifiedBy>Goraksha Date, Kajal (Cognizant)</cp:lastModifiedBy>
  <cp:revision>2</cp:revision>
  <dcterms:created xsi:type="dcterms:W3CDTF">2023-12-15T07:15:00Z</dcterms:created>
  <dcterms:modified xsi:type="dcterms:W3CDTF">2023-12-15T07:15:00Z</dcterms:modified>
</cp:coreProperties>
</file>